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855" w:rsidRPr="00A74FDB" w:rsidRDefault="00A41855" w:rsidP="00A41855">
      <w:pPr>
        <w:ind w:firstLine="709"/>
        <w:jc w:val="center"/>
        <w:rPr>
          <w:rFonts w:ascii="Arial" w:hAnsi="Arial" w:cs="Arial"/>
          <w:b/>
          <w:caps/>
        </w:rPr>
      </w:pPr>
      <w:r w:rsidRPr="00A74FDB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A41855" w:rsidRPr="00A74FDB" w:rsidRDefault="00A41855" w:rsidP="00A41855">
      <w:pPr>
        <w:ind w:firstLine="709"/>
        <w:jc w:val="center"/>
        <w:rPr>
          <w:rFonts w:ascii="Arial" w:hAnsi="Arial" w:cs="Arial"/>
        </w:rPr>
      </w:pPr>
    </w:p>
    <w:p w:rsidR="00A41855" w:rsidRPr="00A74FDB" w:rsidRDefault="00A41855" w:rsidP="00A41855">
      <w:pPr>
        <w:ind w:firstLine="709"/>
        <w:jc w:val="center"/>
        <w:rPr>
          <w:rFonts w:ascii="Arial" w:hAnsi="Arial" w:cs="Arial"/>
        </w:rPr>
      </w:pPr>
      <w:r w:rsidRPr="00A74FDB">
        <w:rPr>
          <w:rFonts w:ascii="Arial" w:hAnsi="Arial" w:cs="Arial"/>
        </w:rPr>
        <w:t>Решение № 384 от 28.12.2023 г.</w:t>
      </w:r>
    </w:p>
    <w:p w:rsidR="00A41855" w:rsidRPr="00A74FDB" w:rsidRDefault="00A41855" w:rsidP="00A41855">
      <w:pPr>
        <w:rPr>
          <w:rFonts w:ascii="Arial" w:hAnsi="Arial" w:cs="Arial"/>
        </w:rPr>
      </w:pPr>
    </w:p>
    <w:p w:rsidR="00A41855" w:rsidRPr="00A74FDB" w:rsidRDefault="00A41855" w:rsidP="00A41855">
      <w:pPr>
        <w:jc w:val="center"/>
        <w:rPr>
          <w:rFonts w:ascii="Arial" w:hAnsi="Arial" w:cs="Arial"/>
          <w:b/>
        </w:rPr>
      </w:pPr>
      <w:r w:rsidRPr="00A74FDB">
        <w:rPr>
          <w:rFonts w:ascii="Arial" w:hAnsi="Arial" w:cs="Arial"/>
          <w:b/>
        </w:rPr>
        <w:t>О бюджете  муниципального образования «Первомайский район» на 2024 год и на плановый период 2025 - 2026 годов</w:t>
      </w:r>
    </w:p>
    <w:p w:rsidR="00A41855" w:rsidRPr="00A74FDB" w:rsidRDefault="00A41855" w:rsidP="00A41855">
      <w:pPr>
        <w:jc w:val="center"/>
        <w:rPr>
          <w:rFonts w:ascii="Arial" w:hAnsi="Arial" w:cs="Arial"/>
          <w:b/>
        </w:rPr>
      </w:pPr>
    </w:p>
    <w:p w:rsidR="00A41855" w:rsidRPr="00A74FDB" w:rsidRDefault="00A41855" w:rsidP="00A41855">
      <w:pPr>
        <w:pStyle w:val="text"/>
        <w:ind w:firstLine="709"/>
        <w:rPr>
          <w:b/>
          <w:bCs/>
        </w:rPr>
      </w:pPr>
      <w:r w:rsidRPr="00A74FDB">
        <w:rPr>
          <w:b/>
          <w:bCs/>
        </w:rPr>
        <w:t>ИЗМЕНЕНИЯ И ДОПОЛНЕНИЯ:</w:t>
      </w:r>
    </w:p>
    <w:p w:rsidR="00A41855" w:rsidRPr="00A74FDB" w:rsidRDefault="00A41855" w:rsidP="00A41855">
      <w:pPr>
        <w:pStyle w:val="text"/>
        <w:ind w:firstLine="709"/>
      </w:pPr>
    </w:p>
    <w:p w:rsidR="00A41855" w:rsidRPr="00A74FDB" w:rsidRDefault="00A41855" w:rsidP="00A41855">
      <w:pPr>
        <w:ind w:firstLine="709"/>
        <w:jc w:val="both"/>
        <w:rPr>
          <w:rFonts w:ascii="Arial" w:eastAsiaTheme="majorEastAsia" w:hAnsi="Arial" w:cs="Arial"/>
        </w:rPr>
      </w:pPr>
      <w:r w:rsidRPr="00A74FDB">
        <w:rPr>
          <w:rFonts w:ascii="Arial" w:hAnsi="Arial" w:cs="Arial"/>
        </w:rPr>
        <w:t xml:space="preserve">Решение Думы Первомайского района Томской области </w:t>
      </w:r>
      <w:r w:rsidRPr="00A74FDB">
        <w:rPr>
          <w:rFonts w:ascii="Arial" w:eastAsiaTheme="majorEastAsia" w:hAnsi="Arial" w:cs="Arial"/>
        </w:rPr>
        <w:t>от 19.01.2024 г. №</w:t>
      </w:r>
      <w:r w:rsidR="00EF0FB6">
        <w:rPr>
          <w:rFonts w:ascii="Arial" w:eastAsiaTheme="majorEastAsia" w:hAnsi="Arial" w:cs="Arial"/>
        </w:rPr>
        <w:t xml:space="preserve"> 400</w:t>
      </w:r>
      <w:r w:rsidRPr="00A74FDB">
        <w:rPr>
          <w:rFonts w:ascii="Arial" w:eastAsiaTheme="majorEastAsia" w:hAnsi="Arial" w:cs="Arial"/>
        </w:rPr>
        <w:t xml:space="preserve">     .</w:t>
      </w:r>
    </w:p>
    <w:p w:rsidR="001966D3" w:rsidRPr="00A74FDB" w:rsidRDefault="001966D3" w:rsidP="001966D3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6"/>
          <w:szCs w:val="26"/>
        </w:rPr>
        <w:t xml:space="preserve">  </w:t>
      </w:r>
      <w:r w:rsidRPr="00A74FDB">
        <w:rPr>
          <w:rFonts w:ascii="Arial" w:hAnsi="Arial" w:cs="Arial"/>
          <w:sz w:val="20"/>
          <w:szCs w:val="20"/>
        </w:rPr>
        <w:t>Приложение</w:t>
      </w:r>
    </w:p>
    <w:p w:rsidR="001966D3" w:rsidRPr="00A74FDB" w:rsidRDefault="001966D3" w:rsidP="001966D3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1966D3" w:rsidRPr="00A74FDB" w:rsidRDefault="001966D3" w:rsidP="001966D3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1966D3" w:rsidRPr="00A74FDB" w:rsidRDefault="001966D3" w:rsidP="001966D3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A41855" w:rsidRPr="00A74FDB" w:rsidRDefault="00A41855" w:rsidP="00A41855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</w:p>
    <w:p w:rsidR="00EF0FB6" w:rsidRPr="00EF0FB6" w:rsidRDefault="00EF0FB6" w:rsidP="00EF0FB6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F0FB6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2024 год:</w:t>
      </w:r>
    </w:p>
    <w:p w:rsidR="00EF0FB6" w:rsidRPr="00EF0FB6" w:rsidRDefault="00EF0FB6" w:rsidP="00EF0FB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F0FB6">
        <w:rPr>
          <w:rFonts w:ascii="Arial" w:hAnsi="Arial" w:cs="Arial"/>
          <w:sz w:val="26"/>
          <w:szCs w:val="26"/>
        </w:rPr>
        <w:t>общий объем доходов районного бюджета в сумме 982 381,2 тыс. рублей, в том числе налоговые и неналоговые доходы в сумме 152 729,3 тыс. рублей, безвозмездные поступления в сумме 829 651,9 тыс. рублей;</w:t>
      </w:r>
    </w:p>
    <w:p w:rsidR="00EF0FB6" w:rsidRPr="00EF0FB6" w:rsidRDefault="00EF0FB6" w:rsidP="00EF0FB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F0FB6">
        <w:rPr>
          <w:rFonts w:ascii="Arial" w:hAnsi="Arial" w:cs="Arial"/>
          <w:sz w:val="26"/>
          <w:szCs w:val="26"/>
        </w:rPr>
        <w:t>общий объем расходов районного бюджета в сумме 994 779,8 тыс. рублей;</w:t>
      </w:r>
    </w:p>
    <w:p w:rsidR="00EF0FB6" w:rsidRPr="00EF0FB6" w:rsidRDefault="00EF0FB6" w:rsidP="00EF0FB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F0FB6">
        <w:rPr>
          <w:rFonts w:ascii="Arial" w:hAnsi="Arial" w:cs="Arial"/>
          <w:sz w:val="26"/>
          <w:szCs w:val="26"/>
        </w:rPr>
        <w:t>дефицит районного бюджета в сумме 12 398,6 тыс. рублей.</w:t>
      </w:r>
    </w:p>
    <w:p w:rsidR="00EF0FB6" w:rsidRPr="00EF0FB6" w:rsidRDefault="00EF0FB6" w:rsidP="00EF0FB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EF0FB6" w:rsidRPr="00EF0FB6" w:rsidRDefault="00EF0FB6" w:rsidP="00EF0FB6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F0FB6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2025 год и на 2026 год:</w:t>
      </w:r>
    </w:p>
    <w:p w:rsidR="00EF0FB6" w:rsidRPr="00EF0FB6" w:rsidRDefault="00EF0FB6" w:rsidP="00EF0FB6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EF0FB6">
        <w:rPr>
          <w:rFonts w:ascii="Arial" w:hAnsi="Arial" w:cs="Arial"/>
          <w:sz w:val="26"/>
          <w:szCs w:val="26"/>
        </w:rPr>
        <w:t>общий объем доходов районного бюджета на 2025 год в сумме 846 498,8 тыс. рублей, в том числе налоговые и неналоговые доходы в сумме 162 771,5 тыс. рублей, безвозмездные поступления в сумме 683 727,3 тыс. рублей и на 2026 год в сумме 840 603,7 тыс. рублей, в том числе налоговые и неналоговые доходы в сумме 176 572,7 тыс. рублей, безвозмездные поступления</w:t>
      </w:r>
      <w:proofErr w:type="gramEnd"/>
      <w:r w:rsidRPr="00EF0FB6">
        <w:rPr>
          <w:rFonts w:ascii="Arial" w:hAnsi="Arial" w:cs="Arial"/>
          <w:sz w:val="26"/>
          <w:szCs w:val="26"/>
        </w:rPr>
        <w:t xml:space="preserve"> в сумме 664 031,0 тыс. рублей;</w:t>
      </w:r>
    </w:p>
    <w:p w:rsidR="00EF0FB6" w:rsidRPr="00EF0FB6" w:rsidRDefault="00EF0FB6" w:rsidP="00EF0FB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F0FB6">
        <w:rPr>
          <w:rFonts w:ascii="Arial" w:hAnsi="Arial" w:cs="Arial"/>
          <w:sz w:val="26"/>
          <w:szCs w:val="26"/>
        </w:rPr>
        <w:t>общий объем расходов районного бюджета на 2025 год в сумме 845 032,2 тыс. рублей, в том числе условно утвержденные расходы в сумме 4 066,7 тыс. рублей, и на 2026 год в сумме 839 136,9 тыс. рублей, в том числе условно утвержденные расходы в сумме 8 823,4  тыс. рублей;</w:t>
      </w:r>
    </w:p>
    <w:p w:rsidR="00EF0FB6" w:rsidRPr="00EF0FB6" w:rsidRDefault="00EF0FB6" w:rsidP="00EF0FB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spellStart"/>
      <w:r w:rsidRPr="00EF0FB6">
        <w:rPr>
          <w:rFonts w:ascii="Arial" w:hAnsi="Arial" w:cs="Arial"/>
          <w:sz w:val="26"/>
          <w:szCs w:val="26"/>
        </w:rPr>
        <w:t>профицит</w:t>
      </w:r>
      <w:proofErr w:type="spellEnd"/>
      <w:r w:rsidRPr="00EF0FB6">
        <w:rPr>
          <w:rFonts w:ascii="Arial" w:hAnsi="Arial" w:cs="Arial"/>
          <w:sz w:val="26"/>
          <w:szCs w:val="26"/>
        </w:rPr>
        <w:t xml:space="preserve"> районного бюджета на 2025 год в сумме 1 466,6 тыс. рублей и на 2026 год 1 466,8 тыс. рублей.</w:t>
      </w:r>
    </w:p>
    <w:p w:rsidR="00A41855" w:rsidRPr="00EF0FB6" w:rsidRDefault="00A41855" w:rsidP="00A4185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A41855" w:rsidRPr="00A74FDB" w:rsidRDefault="00A41855" w:rsidP="00A41855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Установить, что в доходы районного бюджета на 2024 год и на плановый период 2024 и 2025 годов по нормативу 100 процентов поступают:</w:t>
      </w:r>
    </w:p>
    <w:p w:rsidR="00A41855" w:rsidRPr="00A74FDB" w:rsidRDefault="00A41855" w:rsidP="00A41855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A41855" w:rsidRPr="00A74FDB" w:rsidRDefault="00A41855" w:rsidP="00A41855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74FDB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A41855" w:rsidRPr="00A74FDB" w:rsidRDefault="00A41855" w:rsidP="00A41855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lastRenderedPageBreak/>
        <w:t>иные неналоговые доходы.</w:t>
      </w:r>
    </w:p>
    <w:p w:rsidR="00A41855" w:rsidRPr="00A74FDB" w:rsidRDefault="00A41855" w:rsidP="00A4185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 xml:space="preserve">    </w:t>
      </w:r>
    </w:p>
    <w:p w:rsidR="00A41855" w:rsidRPr="00A74FDB" w:rsidRDefault="00A41855" w:rsidP="00A41855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Утвердить:</w:t>
      </w:r>
    </w:p>
    <w:p w:rsidR="00A41855" w:rsidRPr="00A74FDB" w:rsidRDefault="00A41855" w:rsidP="00A4185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2024 год и на плановый период 2025 и 2026 годов согласно приложению 1 к настоящему решению;</w:t>
      </w:r>
    </w:p>
    <w:p w:rsidR="00A41855" w:rsidRPr="00A74FDB" w:rsidRDefault="00A41855" w:rsidP="00A4185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2024 год и на плановый период 2025 и 2026 годов согласно приложению 2 к настоящему решению;</w:t>
      </w:r>
    </w:p>
    <w:p w:rsidR="00A41855" w:rsidRPr="00A74FDB" w:rsidRDefault="00A41855" w:rsidP="00A4185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2024 год и на плановый период 2025 и 2026 годов согласно приложению 3 к настоящему решению</w:t>
      </w:r>
    </w:p>
    <w:p w:rsidR="00A41855" w:rsidRPr="00A74FDB" w:rsidRDefault="00A41855" w:rsidP="00A4185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2024 год и на плановый период 2025 и 2026 годов согласно приложению 4 к настоящему решению; </w:t>
      </w:r>
    </w:p>
    <w:p w:rsidR="00A41855" w:rsidRPr="00A74FDB" w:rsidRDefault="00A41855" w:rsidP="00A4185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A41855" w:rsidRPr="00A74FDB" w:rsidRDefault="00A41855" w:rsidP="00A4185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2024 год согласно приложению 8 к настоящему решению и на плановый период 2025 и 2026 годов согласно приложению 8.1 к настоящему решению;</w:t>
      </w:r>
    </w:p>
    <w:p w:rsidR="00A41855" w:rsidRPr="00A74FDB" w:rsidRDefault="00A41855" w:rsidP="00A4185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2024 год и на плановый период 2025 и 2026 годов согласно приложению 10 к настоящему решению;</w:t>
      </w:r>
    </w:p>
    <w:p w:rsidR="00A41855" w:rsidRPr="00A74FDB" w:rsidRDefault="00A41855" w:rsidP="00A4185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2024 год согласно приложению 11 к настоящему решению и на плановый период 2025 и 2026 годов согласно приложению 11.1 к настоящему решению;</w:t>
      </w:r>
    </w:p>
    <w:p w:rsidR="00A41855" w:rsidRPr="00A74FDB" w:rsidRDefault="00A41855" w:rsidP="00A4185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A74FDB">
        <w:rPr>
          <w:rFonts w:ascii="Arial" w:hAnsi="Arial" w:cs="Arial"/>
          <w:sz w:val="26"/>
          <w:szCs w:val="26"/>
          <w:lang w:val="en-US"/>
        </w:rPr>
        <w:t>2</w:t>
      </w:r>
      <w:r w:rsidRPr="00A74FDB">
        <w:rPr>
          <w:rFonts w:ascii="Arial" w:hAnsi="Arial" w:cs="Arial"/>
          <w:sz w:val="26"/>
          <w:szCs w:val="26"/>
        </w:rPr>
        <w:t xml:space="preserve"> к настоящему решению;</w:t>
      </w:r>
    </w:p>
    <w:p w:rsidR="00A41855" w:rsidRPr="00A74FDB" w:rsidRDefault="00A41855" w:rsidP="00A4185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2024 год согласно приложению 1</w:t>
      </w:r>
      <w:r w:rsidRPr="00A74FDB">
        <w:rPr>
          <w:rFonts w:ascii="Arial" w:hAnsi="Arial" w:cs="Arial"/>
          <w:sz w:val="26"/>
          <w:szCs w:val="26"/>
          <w:lang w:val="en-US"/>
        </w:rPr>
        <w:t>3</w:t>
      </w:r>
      <w:r w:rsidRPr="00A74FDB">
        <w:rPr>
          <w:rFonts w:ascii="Arial" w:hAnsi="Arial" w:cs="Arial"/>
          <w:sz w:val="26"/>
          <w:szCs w:val="26"/>
        </w:rPr>
        <w:t xml:space="preserve"> к настоящему решению;</w:t>
      </w:r>
    </w:p>
    <w:p w:rsidR="00A41855" w:rsidRPr="00A74FDB" w:rsidRDefault="00A41855" w:rsidP="00A4185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 xml:space="preserve">      </w:t>
      </w:r>
    </w:p>
    <w:p w:rsidR="00A41855" w:rsidRPr="00A74FDB" w:rsidRDefault="00A41855" w:rsidP="00A41855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согласно приложению 6 к настоящему решению и на плановый период 2025 и 2026 годов согласно приложению </w:t>
      </w:r>
      <w:r w:rsidRPr="00A74FDB">
        <w:rPr>
          <w:rFonts w:ascii="Arial" w:hAnsi="Arial" w:cs="Arial"/>
          <w:sz w:val="26"/>
          <w:szCs w:val="26"/>
          <w:lang w:val="en-US"/>
        </w:rPr>
        <w:t>6</w:t>
      </w:r>
      <w:r w:rsidRPr="00A74FDB">
        <w:rPr>
          <w:rFonts w:ascii="Arial" w:hAnsi="Arial" w:cs="Arial"/>
          <w:sz w:val="26"/>
          <w:szCs w:val="26"/>
        </w:rPr>
        <w:t>.1 к настоящему решению.</w:t>
      </w:r>
    </w:p>
    <w:p w:rsidR="00A41855" w:rsidRPr="00A74FDB" w:rsidRDefault="00A41855" w:rsidP="00A41855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A41855" w:rsidRPr="00A74FDB" w:rsidRDefault="00A41855" w:rsidP="00A41855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2024 год согласно приложению 7 к настоящему решению и на плановый период 2025 и 2026 годов согласно приложению 7.1 к настоящему  решению.</w:t>
      </w:r>
    </w:p>
    <w:p w:rsidR="00A41855" w:rsidRPr="00A74FDB" w:rsidRDefault="00A41855" w:rsidP="00A41855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A41855" w:rsidRPr="00A74FDB" w:rsidRDefault="00A41855" w:rsidP="00A41855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 xml:space="preserve">Утвердить общий объем бюджетных ассигнований, направляемых на исполнение публичных нормативных обязательств на 2024 год и на </w:t>
      </w:r>
      <w:r w:rsidRPr="00A74FDB">
        <w:rPr>
          <w:rFonts w:ascii="Arial" w:hAnsi="Arial" w:cs="Arial"/>
          <w:sz w:val="26"/>
          <w:szCs w:val="26"/>
        </w:rPr>
        <w:lastRenderedPageBreak/>
        <w:t>плановый период 2026 и 2026 годов согласно приложению 10 к настоящему решению.</w:t>
      </w:r>
    </w:p>
    <w:p w:rsidR="00A41855" w:rsidRPr="00A74FDB" w:rsidRDefault="00A41855" w:rsidP="00A41855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A41855" w:rsidRPr="00A74FDB" w:rsidRDefault="00A41855" w:rsidP="00A41855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2024 год и на плановый период 2025 и 2026 годов в сумме:</w:t>
      </w:r>
    </w:p>
    <w:p w:rsidR="00A41855" w:rsidRPr="00A74FDB" w:rsidRDefault="00A41855" w:rsidP="00A41855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на 2024 год – 28 470,3 тыс. рублей;</w:t>
      </w:r>
    </w:p>
    <w:p w:rsidR="00A41855" w:rsidRPr="00A74FDB" w:rsidRDefault="00A41855" w:rsidP="00A41855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на 2025 год – 3 670,0 тыс. рублей;</w:t>
      </w:r>
    </w:p>
    <w:p w:rsidR="00A41855" w:rsidRPr="00A74FDB" w:rsidRDefault="00A41855" w:rsidP="00A41855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на 2026 год – 3 810,0 тыс. рублей.</w:t>
      </w:r>
    </w:p>
    <w:p w:rsidR="00A41855" w:rsidRPr="00A74FDB" w:rsidRDefault="00A41855" w:rsidP="00A41855">
      <w:pPr>
        <w:ind w:firstLine="709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 xml:space="preserve"> </w:t>
      </w:r>
    </w:p>
    <w:p w:rsidR="00A41855" w:rsidRPr="00A74FDB" w:rsidRDefault="00A41855" w:rsidP="00A4185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A74FDB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2025 года в сумме 4 466,7 тыс. рублей, в том числе верхний предел долга по муниципальным гарантиям – 0 тыс. рублей, на 1 января 2026 года в сумме 2 233,4 тыс. рублей, в том числе верхний предел долга по муниципальным гарантиям – 0 тыс. руб. и на 1 января</w:t>
      </w:r>
      <w:proofErr w:type="gramEnd"/>
      <w:r w:rsidRPr="00A74FDB">
        <w:rPr>
          <w:rFonts w:ascii="Arial" w:hAnsi="Arial" w:cs="Arial"/>
          <w:sz w:val="26"/>
          <w:szCs w:val="26"/>
        </w:rPr>
        <w:t xml:space="preserve"> 2027 года в сумме 0,0 тыс. рублей, в том числе верхний предел долга по муниципальным гарантиям – 0 тыс. рублей. </w:t>
      </w:r>
    </w:p>
    <w:p w:rsidR="00A41855" w:rsidRPr="00A74FDB" w:rsidRDefault="00A41855" w:rsidP="00A4185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A41855" w:rsidRPr="00A74FDB" w:rsidRDefault="00A41855" w:rsidP="00A4185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2024 год в сумме 647,3 тыс. рублей, на 2025 год в сумме 467,9 тыс. рублей и на 2026 год в сумме 176,7 тыс. рублей.</w:t>
      </w:r>
    </w:p>
    <w:p w:rsidR="00A41855" w:rsidRPr="00A74FDB" w:rsidRDefault="00A41855" w:rsidP="00A4185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A41855" w:rsidRPr="00A74FDB" w:rsidRDefault="00A41855" w:rsidP="00A4185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A41855" w:rsidRPr="00A74FDB" w:rsidRDefault="00A41855" w:rsidP="00A41855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A41855" w:rsidRPr="00A74FDB" w:rsidRDefault="00A41855" w:rsidP="00A41855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A41855" w:rsidRPr="00A74FDB" w:rsidRDefault="00A41855" w:rsidP="00A4185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A41855" w:rsidRPr="00A74FDB" w:rsidRDefault="00A41855" w:rsidP="00A41855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A74FDB">
        <w:rPr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Первомайского района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A41855" w:rsidRPr="00A74FDB" w:rsidRDefault="00A41855" w:rsidP="00A41855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A74FDB">
        <w:rPr>
          <w:sz w:val="26"/>
          <w:szCs w:val="26"/>
        </w:rPr>
        <w:t>Установить плату за пользование бюджетными кредитами:</w:t>
      </w:r>
    </w:p>
    <w:p w:rsidR="00A41855" w:rsidRPr="00A74FDB" w:rsidRDefault="00A41855" w:rsidP="00A41855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A74FDB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A41855" w:rsidRPr="00A74FDB" w:rsidRDefault="00A41855" w:rsidP="00A41855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A74FDB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A41855" w:rsidRPr="00A74FDB" w:rsidRDefault="00A41855" w:rsidP="00A41855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lastRenderedPageBreak/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A41855" w:rsidRPr="00A74FDB" w:rsidRDefault="00A41855" w:rsidP="00A4185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A41855" w:rsidRPr="00A74FDB" w:rsidRDefault="00A41855" w:rsidP="00A41855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 xml:space="preserve">14. </w:t>
      </w:r>
      <w:proofErr w:type="gramStart"/>
      <w:r w:rsidRPr="00A74FDB">
        <w:rPr>
          <w:rFonts w:ascii="Arial" w:hAnsi="Arial" w:cs="Arial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A74FDB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A74FDB">
        <w:rPr>
          <w:rFonts w:ascii="Arial" w:hAnsi="Arial" w:cs="Arial"/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</w:t>
      </w:r>
      <w:proofErr w:type="gramEnd"/>
      <w:r w:rsidRPr="00A74FDB">
        <w:rPr>
          <w:rFonts w:ascii="Arial" w:hAnsi="Arial" w:cs="Arial"/>
          <w:sz w:val="26"/>
          <w:szCs w:val="26"/>
        </w:rPr>
        <w:t xml:space="preserve">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A41855" w:rsidRPr="00A74FDB" w:rsidRDefault="00A41855" w:rsidP="00A41855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A41855" w:rsidRPr="00A74FDB" w:rsidRDefault="00A41855" w:rsidP="00A41855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 xml:space="preserve">15. </w:t>
      </w:r>
      <w:proofErr w:type="gramStart"/>
      <w:r w:rsidRPr="00A74FDB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2024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A74FDB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A41855" w:rsidRPr="00A74FDB" w:rsidRDefault="00A41855" w:rsidP="00A41855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A41855" w:rsidRPr="00A74FDB" w:rsidRDefault="00A41855" w:rsidP="00A41855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A74FDB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муниципальным учреждениям, индивидуальным предпринимателям, физическим лицам – производителям товаров, работ, услуг в случаях, предусмотренных  приложением 12 к настоящему Решению, предоставляются из районного  бюджета порядке, установленном приложением 12 к настоящему решению.</w:t>
      </w:r>
      <w:proofErr w:type="gramEnd"/>
    </w:p>
    <w:p w:rsidR="00A41855" w:rsidRPr="00A74FDB" w:rsidRDefault="00A41855" w:rsidP="00A41855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A41855" w:rsidRPr="00A74FDB" w:rsidRDefault="00A41855" w:rsidP="00A4185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A41855" w:rsidRPr="00A74FDB" w:rsidRDefault="00A41855" w:rsidP="00A4185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74FDB">
        <w:rPr>
          <w:rFonts w:ascii="Arial" w:hAnsi="Arial" w:cs="Arial"/>
          <w:sz w:val="26"/>
          <w:szCs w:val="26"/>
        </w:rPr>
        <w:lastRenderedPageBreak/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A74FDB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A74FDB">
        <w:rPr>
          <w:rFonts w:ascii="Arial" w:hAnsi="Arial" w:cs="Arial"/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A74FDB">
        <w:rPr>
          <w:rFonts w:ascii="Arial" w:hAnsi="Arial" w:cs="Arial"/>
          <w:sz w:val="26"/>
          <w:szCs w:val="26"/>
        </w:rPr>
        <w:t>вебинарах</w:t>
      </w:r>
      <w:proofErr w:type="spellEnd"/>
      <w:r w:rsidRPr="00A74FDB">
        <w:rPr>
          <w:rFonts w:ascii="Arial" w:hAnsi="Arial" w:cs="Arial"/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A74FDB">
        <w:rPr>
          <w:rFonts w:ascii="Arial" w:hAnsi="Arial" w:cs="Arial"/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A74FDB">
        <w:rPr>
          <w:rFonts w:ascii="Arial" w:hAnsi="Arial" w:cs="Arial"/>
          <w:sz w:val="26"/>
          <w:szCs w:val="26"/>
        </w:rPr>
        <w:t>а-</w:t>
      </w:r>
      <w:proofErr w:type="gramEnd"/>
      <w:r w:rsidRPr="00A74FDB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A74FDB">
        <w:rPr>
          <w:rFonts w:ascii="Arial" w:hAnsi="Arial" w:cs="Arial"/>
          <w:color w:val="00B050"/>
          <w:sz w:val="26"/>
          <w:szCs w:val="26"/>
        </w:rPr>
        <w:t xml:space="preserve"> </w:t>
      </w:r>
      <w:r w:rsidRPr="00A74FDB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A41855" w:rsidRPr="00A74FDB" w:rsidRDefault="00A41855" w:rsidP="00A4185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A41855" w:rsidRPr="00A74FDB" w:rsidRDefault="00A41855" w:rsidP="00A4185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A41855" w:rsidRPr="00A74FDB" w:rsidRDefault="00A41855" w:rsidP="00A41855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A41855" w:rsidRPr="00A74FDB" w:rsidRDefault="00A41855" w:rsidP="00A41855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A41855" w:rsidRPr="00A74FDB" w:rsidRDefault="00A41855" w:rsidP="00A41855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</w:t>
      </w:r>
      <w:r w:rsidRPr="00A74FDB">
        <w:rPr>
          <w:rFonts w:ascii="Arial" w:hAnsi="Arial" w:cs="Arial"/>
          <w:sz w:val="26"/>
          <w:szCs w:val="26"/>
        </w:rPr>
        <w:lastRenderedPageBreak/>
        <w:t xml:space="preserve">необходимой для осуществления </w:t>
      </w:r>
      <w:proofErr w:type="gramStart"/>
      <w:r w:rsidRPr="00A74FDB">
        <w:rPr>
          <w:rFonts w:ascii="Arial" w:hAnsi="Arial" w:cs="Arial"/>
          <w:sz w:val="26"/>
          <w:szCs w:val="26"/>
        </w:rPr>
        <w:t>контроля за</w:t>
      </w:r>
      <w:proofErr w:type="gramEnd"/>
      <w:r w:rsidRPr="00A74FDB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A74FDB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A74FDB">
        <w:rPr>
          <w:rFonts w:ascii="Arial" w:hAnsi="Arial" w:cs="Arial"/>
          <w:sz w:val="26"/>
          <w:szCs w:val="26"/>
        </w:rPr>
        <w:t>.</w:t>
      </w:r>
    </w:p>
    <w:p w:rsidR="00A41855" w:rsidRPr="00A74FDB" w:rsidRDefault="00A41855" w:rsidP="00A41855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A41855" w:rsidRPr="00A74FDB" w:rsidRDefault="00A41855" w:rsidP="00A41855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A74FDB">
        <w:rPr>
          <w:sz w:val="26"/>
          <w:szCs w:val="26"/>
        </w:rPr>
        <w:t xml:space="preserve">19. </w:t>
      </w:r>
      <w:proofErr w:type="gramStart"/>
      <w:r w:rsidRPr="00A74FDB">
        <w:rPr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A41855" w:rsidRPr="00A74FDB" w:rsidRDefault="00A41855" w:rsidP="00A41855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A41855" w:rsidRPr="00A74FDB" w:rsidRDefault="00A41855" w:rsidP="00A41855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20. Установить, что казначейскому сопровождению подлежат следующие средства:</w:t>
      </w:r>
    </w:p>
    <w:p w:rsidR="00A41855" w:rsidRPr="00A74FDB" w:rsidRDefault="00A41855" w:rsidP="00A41855">
      <w:pPr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2024 году на сумму 50 000,0 тыс. рублей и более, источником финансового </w:t>
      </w:r>
      <w:proofErr w:type="gramStart"/>
      <w:r w:rsidRPr="00A74FDB">
        <w:rPr>
          <w:rFonts w:ascii="Arial" w:hAnsi="Arial" w:cs="Arial"/>
          <w:sz w:val="26"/>
          <w:szCs w:val="26"/>
        </w:rPr>
        <w:t>обеспечения</w:t>
      </w:r>
      <w:proofErr w:type="gramEnd"/>
      <w:r w:rsidRPr="00A74FDB">
        <w:rPr>
          <w:rFonts w:ascii="Arial" w:hAnsi="Arial" w:cs="Arial"/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A41855" w:rsidRPr="00A74FDB" w:rsidRDefault="00A41855" w:rsidP="00A41855">
      <w:pPr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2024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A74FDB">
        <w:rPr>
          <w:rFonts w:ascii="Arial" w:hAnsi="Arial" w:cs="Arial"/>
          <w:sz w:val="26"/>
          <w:szCs w:val="26"/>
        </w:rPr>
        <w:t>обеспечения</w:t>
      </w:r>
      <w:proofErr w:type="gramEnd"/>
      <w:r w:rsidRPr="00A74FDB">
        <w:rPr>
          <w:rFonts w:ascii="Arial" w:hAnsi="Arial" w:cs="Arial"/>
          <w:sz w:val="26"/>
          <w:szCs w:val="26"/>
        </w:rPr>
        <w:t xml:space="preserve"> исполнения которых являются субсидии, предоставляемые из районного бюджета в соответствии с </w:t>
      </w:r>
      <w:hyperlink r:id="rId7" w:history="1">
        <w:r w:rsidRPr="00A74FDB">
          <w:rPr>
            <w:rStyle w:val="a6"/>
            <w:rFonts w:ascii="Arial" w:eastAsiaTheme="majorEastAsia" w:hAnsi="Arial" w:cs="Arial"/>
            <w:color w:val="auto"/>
            <w:sz w:val="26"/>
            <w:szCs w:val="26"/>
            <w:u w:val="none"/>
          </w:rPr>
          <w:t>абзацем вторым пункта 1 статьи 78.1</w:t>
        </w:r>
      </w:hyperlink>
      <w:r w:rsidRPr="00A74FDB">
        <w:rPr>
          <w:rFonts w:ascii="Arial" w:hAnsi="Arial" w:cs="Arial"/>
          <w:sz w:val="26"/>
          <w:szCs w:val="26"/>
        </w:rPr>
        <w:t xml:space="preserve"> и </w:t>
      </w:r>
      <w:hyperlink r:id="rId8" w:history="1">
        <w:r w:rsidRPr="00A74FDB">
          <w:rPr>
            <w:rStyle w:val="a6"/>
            <w:rFonts w:ascii="Arial" w:eastAsiaTheme="majorEastAsia" w:hAnsi="Arial" w:cs="Arial"/>
            <w:color w:val="auto"/>
            <w:sz w:val="26"/>
            <w:szCs w:val="26"/>
            <w:u w:val="none"/>
          </w:rPr>
          <w:t>статьей 78.2</w:t>
        </w:r>
      </w:hyperlink>
      <w:r w:rsidRPr="00A74FDB">
        <w:rPr>
          <w:rFonts w:ascii="Arial" w:hAnsi="Arial" w:cs="Arial"/>
          <w:sz w:val="26"/>
          <w:szCs w:val="26"/>
        </w:rPr>
        <w:t xml:space="preserve"> Бюджетного кодекса Российской Федерации;</w:t>
      </w:r>
    </w:p>
    <w:p w:rsidR="00A41855" w:rsidRPr="00A74FDB" w:rsidRDefault="00A41855" w:rsidP="00A41855">
      <w:pPr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 xml:space="preserve">         </w:t>
      </w:r>
      <w:proofErr w:type="gramStart"/>
      <w:r w:rsidRPr="00A74FDB">
        <w:rPr>
          <w:rFonts w:ascii="Arial" w:hAnsi="Arial" w:cs="Arial"/>
          <w:sz w:val="26"/>
          <w:szCs w:val="26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9" w:history="1">
        <w:r w:rsidRPr="00A74FDB">
          <w:rPr>
            <w:rStyle w:val="a6"/>
            <w:rFonts w:ascii="Arial" w:eastAsiaTheme="majorEastAsia" w:hAnsi="Arial" w:cs="Arial"/>
            <w:color w:val="auto"/>
            <w:sz w:val="26"/>
            <w:szCs w:val="26"/>
            <w:u w:val="none"/>
          </w:rPr>
          <w:t xml:space="preserve">пунктах </w:t>
        </w:r>
      </w:hyperlink>
      <w:r w:rsidRPr="00A74FDB">
        <w:rPr>
          <w:rFonts w:ascii="Arial" w:hAnsi="Arial" w:cs="Arial"/>
          <w:sz w:val="26"/>
          <w:szCs w:val="26"/>
        </w:rPr>
        <w:t xml:space="preserve">1 и </w:t>
      </w:r>
      <w:hyperlink r:id="rId10" w:history="1">
        <w:r w:rsidRPr="00A74FDB">
          <w:rPr>
            <w:rStyle w:val="a6"/>
            <w:rFonts w:ascii="Arial" w:eastAsiaTheme="majorEastAsia" w:hAnsi="Arial" w:cs="Arial"/>
            <w:color w:val="auto"/>
            <w:sz w:val="26"/>
            <w:szCs w:val="26"/>
            <w:u w:val="none"/>
          </w:rPr>
          <w:t>2</w:t>
        </w:r>
      </w:hyperlink>
      <w:r w:rsidRPr="00A74FDB">
        <w:rPr>
          <w:rFonts w:ascii="Arial" w:hAnsi="Arial" w:cs="Arial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</w:t>
      </w:r>
      <w:proofErr w:type="gramEnd"/>
      <w:r w:rsidRPr="00A74FDB">
        <w:rPr>
          <w:rFonts w:ascii="Arial" w:hAnsi="Arial" w:cs="Arial"/>
          <w:sz w:val="26"/>
          <w:szCs w:val="26"/>
        </w:rPr>
        <w:t xml:space="preserve">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A41855" w:rsidRPr="00A74FDB" w:rsidRDefault="00A41855" w:rsidP="00A41855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A41855" w:rsidRPr="00A74FDB" w:rsidRDefault="00A41855" w:rsidP="00A41855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21.  Установить величину Резервного фонда на 2024 год в сумме 1050,0 тыс. рублей, на 2025 год в сумме 50,0 тыс. рублей, на 2026 год в сумме 50,0 тыс. рублей.</w:t>
      </w:r>
    </w:p>
    <w:p w:rsidR="00A41855" w:rsidRPr="00A74FDB" w:rsidRDefault="00A41855" w:rsidP="00A41855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A41855" w:rsidRPr="00A74FDB" w:rsidRDefault="00A41855" w:rsidP="00A41855">
      <w:pPr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A74FDB">
        <w:rPr>
          <w:rFonts w:ascii="Arial" w:hAnsi="Arial" w:cs="Arial"/>
          <w:sz w:val="26"/>
          <w:szCs w:val="26"/>
        </w:rPr>
        <w:t>22.</w:t>
      </w:r>
      <w:r w:rsidRPr="00A74FDB">
        <w:rPr>
          <w:rFonts w:ascii="Arial" w:hAnsi="Arial" w:cs="Arial"/>
          <w:bCs/>
          <w:sz w:val="26"/>
          <w:szCs w:val="26"/>
        </w:rPr>
        <w:t xml:space="preserve"> </w:t>
      </w:r>
      <w:proofErr w:type="gramStart"/>
      <w:r w:rsidRPr="00A74FDB">
        <w:rPr>
          <w:rFonts w:ascii="Arial" w:hAnsi="Arial" w:cs="Arial"/>
          <w:sz w:val="26"/>
          <w:szCs w:val="26"/>
        </w:rPr>
        <w:t xml:space="preserve">Установить, что поступающие в бюджет Первомайского района неналоговые доходы в виде платы за негативное воздействие на окружающую среду, </w:t>
      </w:r>
      <w:r w:rsidRPr="00A74FDB">
        <w:rPr>
          <w:rFonts w:ascii="Arial" w:hAnsi="Arial" w:cs="Arial"/>
          <w:bCs/>
          <w:sz w:val="26"/>
          <w:szCs w:val="26"/>
        </w:rPr>
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</w:t>
      </w:r>
      <w:proofErr w:type="gramEnd"/>
      <w:r w:rsidRPr="00A74FDB">
        <w:rPr>
          <w:rFonts w:ascii="Arial" w:hAnsi="Arial" w:cs="Arial"/>
          <w:bCs/>
          <w:sz w:val="26"/>
          <w:szCs w:val="26"/>
        </w:rPr>
        <w:t xml:space="preserve"> реализацию плана </w:t>
      </w:r>
      <w:r w:rsidRPr="00A74FDB">
        <w:rPr>
          <w:rFonts w:ascii="Arial" w:hAnsi="Arial" w:cs="Arial"/>
          <w:bCs/>
          <w:sz w:val="26"/>
          <w:szCs w:val="26"/>
        </w:rPr>
        <w:lastRenderedPageBreak/>
        <w:t>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p w:rsidR="00A41855" w:rsidRPr="00A74FDB" w:rsidRDefault="00A41855" w:rsidP="00A41855">
      <w:pPr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A41855" w:rsidRPr="00A74FDB" w:rsidRDefault="00A41855" w:rsidP="00A41855">
      <w:pPr>
        <w:ind w:firstLine="709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  <w:r w:rsidRPr="00A74FDB">
        <w:rPr>
          <w:rFonts w:ascii="Arial" w:hAnsi="Arial" w:cs="Arial"/>
          <w:bCs/>
          <w:sz w:val="26"/>
          <w:szCs w:val="26"/>
        </w:rPr>
        <w:t xml:space="preserve">23. </w:t>
      </w:r>
      <w:r w:rsidRPr="00A74FDB">
        <w:rPr>
          <w:rFonts w:ascii="Arial" w:eastAsiaTheme="minorHAnsi" w:hAnsi="Arial" w:cs="Arial"/>
          <w:sz w:val="26"/>
          <w:szCs w:val="26"/>
          <w:lang w:eastAsia="en-US"/>
        </w:rPr>
        <w:t>Увеличить (проиндексировать) с 1 октября 2024 года размеры окладов денежного содержания по всем должностям муниципальной службы, размеры должностных окладов лиц, замещающих муниципальные должности, в соответствии с коэффициентом 1,04.</w:t>
      </w:r>
    </w:p>
    <w:p w:rsidR="00A41855" w:rsidRPr="00A74FDB" w:rsidRDefault="00A41855" w:rsidP="00A41855">
      <w:pPr>
        <w:autoSpaceDE w:val="0"/>
        <w:autoSpaceDN w:val="0"/>
        <w:adjustRightInd w:val="0"/>
        <w:spacing w:before="260"/>
        <w:ind w:firstLine="540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  <w:r w:rsidRPr="00A74FDB">
        <w:rPr>
          <w:rFonts w:ascii="Arial" w:eastAsiaTheme="minorHAnsi" w:hAnsi="Arial" w:cs="Arial"/>
          <w:sz w:val="26"/>
          <w:szCs w:val="26"/>
          <w:lang w:eastAsia="en-US"/>
        </w:rPr>
        <w:t>Установить с 1 октября 2024 года коэффициент индексации (изменения) размера расчетной единицы, применяемой для исчисления должностных окладов лиц, замещающих муниципальные должности, 1,04.</w:t>
      </w:r>
    </w:p>
    <w:p w:rsidR="00A41855" w:rsidRPr="00A74FDB" w:rsidRDefault="00A41855" w:rsidP="00A41855">
      <w:pPr>
        <w:ind w:firstLine="709"/>
        <w:jc w:val="both"/>
        <w:rPr>
          <w:rFonts w:ascii="Arial" w:hAnsi="Arial" w:cs="Arial"/>
          <w:sz w:val="26"/>
          <w:szCs w:val="26"/>
        </w:rPr>
      </w:pPr>
    </w:p>
    <w:tbl>
      <w:tblPr>
        <w:tblW w:w="9660" w:type="dxa"/>
        <w:tblInd w:w="87" w:type="dxa"/>
        <w:tblLayout w:type="fixed"/>
        <w:tblLook w:val="04A0"/>
      </w:tblPr>
      <w:tblGrid>
        <w:gridCol w:w="2360"/>
        <w:gridCol w:w="3473"/>
        <w:gridCol w:w="1276"/>
        <w:gridCol w:w="1276"/>
        <w:gridCol w:w="1275"/>
      </w:tblGrid>
      <w:tr w:rsidR="001966D3" w:rsidRPr="00A74FDB" w:rsidTr="001966D3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Pr="00A74FDB" w:rsidRDefault="001966D3">
            <w:pPr>
              <w:rPr>
                <w:rFonts w:ascii="Arial" w:hAnsi="Arial" w:cs="Arial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Pr="00A74FDB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A74FDB" w:rsidRDefault="001966D3">
            <w:pPr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Pr="00A74FDB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1966D3" w:rsidRPr="00A74FDB" w:rsidTr="001966D3">
        <w:trPr>
          <w:trHeight w:val="28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A74FDB" w:rsidRDefault="001966D3">
            <w:pPr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 </w:t>
            </w:r>
          </w:p>
        </w:tc>
        <w:tc>
          <w:tcPr>
            <w:tcW w:w="7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66D3" w:rsidRPr="00A74FDB" w:rsidRDefault="001966D3" w:rsidP="00B83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</w:t>
            </w:r>
          </w:p>
        </w:tc>
      </w:tr>
      <w:tr w:rsidR="001966D3" w:rsidRPr="00A74FDB" w:rsidTr="00B83337">
        <w:trPr>
          <w:trHeight w:val="571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A74FDB" w:rsidRDefault="001966D3">
            <w:pPr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 </w:t>
            </w:r>
          </w:p>
        </w:tc>
        <w:tc>
          <w:tcPr>
            <w:tcW w:w="7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66D3" w:rsidRPr="00A74FDB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1966D3" w:rsidRPr="00A74FDB" w:rsidTr="001966D3">
        <w:trPr>
          <w:trHeight w:val="705"/>
        </w:trPr>
        <w:tc>
          <w:tcPr>
            <w:tcW w:w="9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41855" w:rsidRPr="00A74FDB" w:rsidRDefault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A41855" w:rsidRPr="00A74FDB" w:rsidRDefault="001966D3" w:rsidP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74FDB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«Первомайский район» на 2024 год</w:t>
            </w:r>
          </w:p>
          <w:p w:rsidR="001966D3" w:rsidRPr="00A74FDB" w:rsidRDefault="001966D3" w:rsidP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74FDB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и на плановый период 2025 и 2026 годов</w:t>
            </w:r>
          </w:p>
        </w:tc>
      </w:tr>
      <w:tr w:rsidR="001966D3" w:rsidRPr="00A74FDB" w:rsidTr="001966D3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A74FDB" w:rsidRDefault="001966D3">
            <w:pPr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A74FDB" w:rsidRDefault="001966D3">
            <w:pPr>
              <w:jc w:val="right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Pr="00A74FDB" w:rsidRDefault="001966D3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Pr="00A74FDB" w:rsidRDefault="001966D3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Pr="00A74FDB" w:rsidRDefault="001966D3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 </w:t>
            </w:r>
          </w:p>
        </w:tc>
      </w:tr>
      <w:tr w:rsidR="001966D3" w:rsidRPr="00A74FDB" w:rsidTr="001966D3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A74FDB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A74FDB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66D3" w:rsidRPr="00A74FDB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1966D3" w:rsidRPr="00A74FDB" w:rsidTr="001966D3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D3" w:rsidRPr="00A74FDB" w:rsidRDefault="001966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D3" w:rsidRPr="00A74FDB" w:rsidRDefault="001966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A74FDB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A74FDB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A74FDB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1966D3" w:rsidRPr="00A74FDB" w:rsidTr="001966D3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6D3" w:rsidRPr="00A74FDB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6D3" w:rsidRPr="00A74FDB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Pr="00A74FDB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Pr="00A74FDB" w:rsidRDefault="001966D3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Pr="00A74FDB" w:rsidRDefault="001966D3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5</w:t>
            </w:r>
          </w:p>
        </w:tc>
      </w:tr>
      <w:tr w:rsidR="00EF0FB6" w:rsidRPr="00A74FDB" w:rsidTr="001966D3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829 651,9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683 727,3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664 031,0</w:t>
            </w:r>
          </w:p>
        </w:tc>
      </w:tr>
      <w:tr w:rsidR="00EF0FB6" w:rsidRPr="00A74FDB" w:rsidTr="00B83337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823 797,4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683 831,1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664 134,8</w:t>
            </w:r>
          </w:p>
        </w:tc>
      </w:tr>
      <w:tr w:rsidR="00EF0FB6" w:rsidRPr="00A74FDB" w:rsidTr="00B83337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152 768,9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47 485,9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43 763,6</w:t>
            </w:r>
          </w:p>
        </w:tc>
      </w:tr>
      <w:tr w:rsidR="00EF0FB6" w:rsidRPr="00A74FDB" w:rsidTr="00B83337">
        <w:trPr>
          <w:trHeight w:val="27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84 136,2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47 485,9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43 763,6</w:t>
            </w:r>
          </w:p>
        </w:tc>
      </w:tr>
      <w:tr w:rsidR="00EF0FB6" w:rsidRPr="00A74FDB" w:rsidTr="00A74FDB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68 632,7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F0FB6" w:rsidRPr="00A74FDB" w:rsidTr="00A74FDB">
        <w:trPr>
          <w:trHeight w:val="60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289 544,7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257 905,2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241 798,2</w:t>
            </w:r>
          </w:p>
        </w:tc>
      </w:tr>
      <w:tr w:rsidR="00EF0FB6" w:rsidRPr="00A74FDB" w:rsidTr="00A74FDB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2 02 25171 05 0000 150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FB6" w:rsidRPr="00EF0FB6" w:rsidRDefault="00EF0FB6" w:rsidP="00EF0F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F0FB6" w:rsidRPr="00A74FDB" w:rsidTr="00A74FDB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EF0FB6" w:rsidRPr="00A74FDB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2 02 25243 05 0000 150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53 276,5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F0FB6" w:rsidRPr="00A74FDB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EF0FB6" w:rsidRPr="00A74FDB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F0FB6" w:rsidRPr="00A74FDB" w:rsidTr="001966D3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F0FB6" w:rsidRPr="00A74FDB" w:rsidTr="001966D3">
        <w:trPr>
          <w:trHeight w:val="6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F0FB6" w:rsidRPr="00A74FDB" w:rsidTr="00EF0FB6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6 541,2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F0FB6" w:rsidRPr="00A74FDB" w:rsidTr="00B83337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FB6" w:rsidRPr="00EF0FB6" w:rsidRDefault="00EF0FB6" w:rsidP="00EF0F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550,8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F0FB6" w:rsidRPr="00A74FDB" w:rsidTr="00EF0FB6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2 02 25599 05 0000 150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FB6" w:rsidRPr="00EF0FB6" w:rsidRDefault="00EF0FB6" w:rsidP="00EF0F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3 662,4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3 690,5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3 700,0</w:t>
            </w:r>
          </w:p>
        </w:tc>
      </w:tr>
      <w:tr w:rsidR="00EF0FB6" w:rsidRPr="00A74FDB" w:rsidTr="00B83337">
        <w:trPr>
          <w:trHeight w:val="3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43 651,3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177 884,7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159 961,2</w:t>
            </w:r>
          </w:p>
        </w:tc>
      </w:tr>
      <w:tr w:rsidR="00EF0FB6" w:rsidRPr="00A74FDB" w:rsidTr="001966D3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166 071,1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63 502,6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65 247,4</w:t>
            </w:r>
          </w:p>
        </w:tc>
      </w:tr>
      <w:tr w:rsidR="00EF0FB6" w:rsidRPr="00A74FDB" w:rsidTr="001966D3">
        <w:trPr>
          <w:trHeight w:val="8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359 132,4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356 171,1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356 521,6</w:t>
            </w:r>
          </w:p>
        </w:tc>
      </w:tr>
      <w:tr w:rsidR="00EF0FB6" w:rsidRPr="00A74FDB" w:rsidTr="001966D3">
        <w:trPr>
          <w:trHeight w:val="127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303 354,7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326 160,6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326 182,1</w:t>
            </w:r>
          </w:p>
        </w:tc>
      </w:tr>
      <w:tr w:rsidR="00EF0FB6" w:rsidRPr="00A74FDB" w:rsidTr="00EF0FB6">
        <w:trPr>
          <w:trHeight w:val="11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</w:tr>
      <w:tr w:rsidR="00EF0FB6" w:rsidRPr="00A74FDB" w:rsidTr="001966D3">
        <w:trPr>
          <w:trHeight w:val="8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5 306,6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5 322,0</w:t>
            </w:r>
          </w:p>
        </w:tc>
      </w:tr>
      <w:tr w:rsidR="00EF0FB6" w:rsidRPr="00A74FDB" w:rsidTr="001966D3">
        <w:trPr>
          <w:trHeight w:val="12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FB6" w:rsidRPr="00EF0FB6" w:rsidRDefault="00EF0FB6" w:rsidP="00EF0FB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EF0FB6" w:rsidRPr="00A74FDB" w:rsidTr="00EF0FB6">
        <w:trPr>
          <w:trHeight w:val="37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FB6" w:rsidRPr="00EF0FB6" w:rsidRDefault="00EF0FB6" w:rsidP="00EF0FB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A74FDB" w:rsidTr="001966D3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2 02 39999 05 0000 150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31 146,7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5 230,4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5 243,7</w:t>
            </w:r>
          </w:p>
        </w:tc>
      </w:tr>
      <w:tr w:rsidR="00EF0FB6" w:rsidRPr="00A74FDB" w:rsidTr="00EF0FB6">
        <w:trPr>
          <w:trHeight w:val="41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22 351,4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22 268,8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22 051,4</w:t>
            </w:r>
          </w:p>
        </w:tc>
      </w:tr>
      <w:tr w:rsidR="00EF0FB6" w:rsidRPr="00A74FDB" w:rsidTr="001966D3">
        <w:trPr>
          <w:trHeight w:val="87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Межбюджетные трансферты,  передаваемые  бюджетам муниципальных районов из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271,0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235,0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22,0</w:t>
            </w:r>
          </w:p>
        </w:tc>
      </w:tr>
      <w:tr w:rsidR="00EF0FB6" w:rsidRPr="00A74FDB" w:rsidTr="001966D3">
        <w:trPr>
          <w:trHeight w:val="54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 xml:space="preserve"> 2 02 45303 05 0000 150   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18 058,7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18 052,1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18 047,7</w:t>
            </w:r>
          </w:p>
        </w:tc>
      </w:tr>
      <w:tr w:rsidR="00EF0FB6" w:rsidRPr="00A74FDB" w:rsidTr="00A74FDB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4 021,7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3 981,7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3 981,7</w:t>
            </w:r>
          </w:p>
        </w:tc>
      </w:tr>
      <w:tr w:rsidR="00EF0FB6" w:rsidRPr="00A74FDB" w:rsidTr="00A74FDB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5 958,3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F0FB6" w:rsidRPr="00A74FDB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5 958,3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F0FB6" w:rsidRPr="00A74FDB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F0FB6" w:rsidRPr="00EF0FB6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-103,8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-103,8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-103,8</w:t>
            </w:r>
          </w:p>
        </w:tc>
      </w:tr>
    </w:tbl>
    <w:p w:rsidR="001966D3" w:rsidRDefault="001966D3" w:rsidP="001966D3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1966D3" w:rsidRPr="00A74FDB" w:rsidRDefault="001966D3" w:rsidP="001966D3">
      <w:pPr>
        <w:ind w:right="-28"/>
        <w:jc w:val="right"/>
        <w:rPr>
          <w:rFonts w:ascii="Arial" w:hAnsi="Arial" w:cs="Arial"/>
        </w:rPr>
      </w:pPr>
      <w:r w:rsidRPr="00A74FDB">
        <w:rPr>
          <w:rFonts w:ascii="Arial" w:hAnsi="Arial" w:cs="Arial"/>
        </w:rPr>
        <w:t>Приложение 2</w:t>
      </w:r>
    </w:p>
    <w:p w:rsidR="001966D3" w:rsidRPr="00A74FDB" w:rsidRDefault="001966D3" w:rsidP="001966D3">
      <w:pPr>
        <w:ind w:right="-28"/>
        <w:jc w:val="right"/>
        <w:rPr>
          <w:rFonts w:ascii="Arial" w:hAnsi="Arial" w:cs="Arial"/>
        </w:rPr>
      </w:pPr>
      <w:r w:rsidRPr="00A74FDB">
        <w:rPr>
          <w:rFonts w:ascii="Arial" w:hAnsi="Arial" w:cs="Arial"/>
        </w:rPr>
        <w:t xml:space="preserve">к решению Думы Первомайского района </w:t>
      </w:r>
    </w:p>
    <w:p w:rsidR="001966D3" w:rsidRPr="00A74FDB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A74FDB">
        <w:rPr>
          <w:rFonts w:ascii="Arial" w:hAnsi="Arial" w:cs="Arial"/>
        </w:rPr>
        <w:t>«О бюджете муниципального образования</w:t>
      </w:r>
    </w:p>
    <w:p w:rsidR="001966D3" w:rsidRPr="00A74FDB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A74FDB">
        <w:rPr>
          <w:rFonts w:ascii="Arial" w:hAnsi="Arial" w:cs="Arial"/>
        </w:rPr>
        <w:t xml:space="preserve"> «Первомайский район» на 2024 год</w:t>
      </w:r>
    </w:p>
    <w:p w:rsidR="001966D3" w:rsidRPr="00A74FDB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A74FDB">
        <w:rPr>
          <w:rFonts w:ascii="Arial" w:hAnsi="Arial" w:cs="Arial"/>
        </w:rPr>
        <w:t>и на плановый период 2025-2026 годов»</w:t>
      </w:r>
    </w:p>
    <w:p w:rsidR="001966D3" w:rsidRPr="00A74FDB" w:rsidRDefault="001966D3" w:rsidP="001966D3">
      <w:pPr>
        <w:pStyle w:val="3"/>
        <w:jc w:val="center"/>
        <w:rPr>
          <w:rFonts w:ascii="Arial" w:hAnsi="Arial" w:cs="Arial"/>
          <w:color w:val="auto"/>
        </w:rPr>
      </w:pPr>
      <w:r w:rsidRPr="00A74FDB">
        <w:rPr>
          <w:rFonts w:ascii="Arial" w:hAnsi="Arial" w:cs="Arial"/>
          <w:color w:val="auto"/>
        </w:rPr>
        <w:t>Программа</w:t>
      </w:r>
    </w:p>
    <w:p w:rsidR="001966D3" w:rsidRPr="00A74FDB" w:rsidRDefault="001966D3" w:rsidP="001966D3">
      <w:pPr>
        <w:jc w:val="center"/>
        <w:rPr>
          <w:rFonts w:ascii="Arial" w:hAnsi="Arial" w:cs="Arial"/>
          <w:b/>
        </w:rPr>
      </w:pPr>
      <w:r w:rsidRPr="00A74FDB">
        <w:rPr>
          <w:rFonts w:ascii="Arial" w:hAnsi="Arial" w:cs="Arial"/>
          <w:b/>
        </w:rPr>
        <w:t xml:space="preserve">муниципальных внутренних заимствований </w:t>
      </w:r>
    </w:p>
    <w:p w:rsidR="001966D3" w:rsidRPr="00A74FDB" w:rsidRDefault="001966D3" w:rsidP="001966D3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A74FDB">
        <w:rPr>
          <w:rFonts w:ascii="Arial" w:hAnsi="Arial" w:cs="Arial"/>
          <w:b/>
          <w:szCs w:val="24"/>
        </w:rPr>
        <w:t xml:space="preserve">Первомайского района на 2024 год </w:t>
      </w:r>
      <w:r w:rsidRPr="00A74FDB">
        <w:rPr>
          <w:rFonts w:ascii="Arial" w:hAnsi="Arial" w:cs="Arial"/>
          <w:b/>
          <w:bCs/>
          <w:szCs w:val="24"/>
        </w:rPr>
        <w:t>и на плановый период 2025 и 2026 годов</w:t>
      </w:r>
    </w:p>
    <w:p w:rsidR="001966D3" w:rsidRPr="00A74FDB" w:rsidRDefault="001966D3" w:rsidP="001966D3">
      <w:pPr>
        <w:pStyle w:val="4"/>
        <w:jc w:val="both"/>
        <w:rPr>
          <w:rFonts w:ascii="Arial" w:hAnsi="Arial" w:cs="Arial"/>
          <w:b w:val="0"/>
          <w:i w:val="0"/>
          <w:color w:val="auto"/>
        </w:rPr>
      </w:pPr>
      <w:r w:rsidRPr="00A74FDB">
        <w:rPr>
          <w:rFonts w:ascii="Arial" w:hAnsi="Arial" w:cs="Arial"/>
          <w:b w:val="0"/>
          <w:i w:val="0"/>
          <w:color w:val="auto"/>
        </w:rPr>
        <w:t xml:space="preserve">          </w:t>
      </w:r>
      <w:proofErr w:type="gramStart"/>
      <w:r w:rsidRPr="00A74FDB">
        <w:rPr>
          <w:rFonts w:ascii="Arial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2024 – 2026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1966D3" w:rsidRPr="00A74FDB" w:rsidRDefault="001966D3" w:rsidP="001966D3">
      <w:pPr>
        <w:jc w:val="center"/>
        <w:rPr>
          <w:rFonts w:ascii="Arial" w:hAnsi="Arial" w:cs="Arial"/>
        </w:rPr>
      </w:pPr>
      <w:r w:rsidRPr="00A74FDB">
        <w:rPr>
          <w:rFonts w:ascii="Arial" w:hAnsi="Arial" w:cs="Arial"/>
        </w:rPr>
        <w:t xml:space="preserve">                                                                                       </w:t>
      </w:r>
      <w:r w:rsidRPr="00A74FDB">
        <w:rPr>
          <w:rFonts w:ascii="Arial" w:hAnsi="Arial" w:cs="Arial"/>
        </w:rPr>
        <w:tab/>
      </w:r>
      <w:r w:rsidRPr="00A74FDB">
        <w:rPr>
          <w:rFonts w:ascii="Arial" w:hAnsi="Arial" w:cs="Arial"/>
        </w:rPr>
        <w:tab/>
      </w:r>
      <w:r w:rsidRPr="00A74FDB">
        <w:rPr>
          <w:rFonts w:ascii="Arial" w:hAnsi="Arial" w:cs="Arial"/>
        </w:rPr>
        <w:tab/>
      </w:r>
      <w:r w:rsidRPr="00A74FDB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1966D3" w:rsidRPr="00A74FDB" w:rsidTr="001966D3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lastRenderedPageBreak/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 xml:space="preserve"> 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1966D3" w:rsidRPr="00A74FDB" w:rsidTr="001966D3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>-2 233,4</w:t>
            </w:r>
          </w:p>
        </w:tc>
      </w:tr>
      <w:tr w:rsidR="001966D3" w:rsidRPr="00A74FDB" w:rsidTr="001966D3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1966D3" w:rsidRPr="00A74FDB" w:rsidTr="001966D3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>-2 233,4</w:t>
            </w:r>
          </w:p>
        </w:tc>
      </w:tr>
      <w:tr w:rsidR="001966D3" w:rsidRPr="00A74FDB" w:rsidTr="001966D3">
        <w:trPr>
          <w:trHeight w:val="3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A74F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A74F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A74FDB">
              <w:rPr>
                <w:rFonts w:ascii="Arial" w:hAnsi="Arial" w:cs="Arial"/>
                <w:bCs/>
              </w:rPr>
              <w:t>0,0</w:t>
            </w:r>
          </w:p>
        </w:tc>
      </w:tr>
      <w:tr w:rsidR="001966D3" w:rsidRPr="00A74FDB" w:rsidTr="00B83337">
        <w:trPr>
          <w:trHeight w:val="55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A74FDB">
              <w:rPr>
                <w:rFonts w:ascii="Arial" w:hAnsi="Arial" w:cs="Arial"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A74FDB">
              <w:rPr>
                <w:rFonts w:ascii="Arial" w:hAnsi="Arial" w:cs="Arial"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A74FDB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A74FDB">
              <w:rPr>
                <w:rFonts w:ascii="Arial" w:hAnsi="Arial" w:cs="Arial"/>
                <w:bCs/>
              </w:rPr>
              <w:t>-2 233,4</w:t>
            </w:r>
          </w:p>
        </w:tc>
      </w:tr>
    </w:tbl>
    <w:p w:rsidR="002C7EE4" w:rsidRPr="00A74FDB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83337" w:rsidRPr="00A74FDB" w:rsidRDefault="00B83337" w:rsidP="00B83337">
      <w:pPr>
        <w:rPr>
          <w:rFonts w:ascii="Arial" w:hAnsi="Arial" w:cs="Arial"/>
          <w:b/>
          <w:sz w:val="22"/>
          <w:szCs w:val="22"/>
        </w:rPr>
      </w:pPr>
    </w:p>
    <w:p w:rsidR="00B83337" w:rsidRPr="00A74FDB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  <w:sectPr w:rsidR="00B83337" w:rsidRPr="00A74FDB" w:rsidSect="00B83337">
          <w:pgSz w:w="11906" w:h="16838"/>
          <w:pgMar w:top="1134" w:right="850" w:bottom="993" w:left="1701" w:header="708" w:footer="708" w:gutter="0"/>
          <w:cols w:space="708"/>
          <w:titlePg/>
          <w:docGrid w:linePitch="360"/>
        </w:sectPr>
      </w:pPr>
    </w:p>
    <w:p w:rsidR="00B83337" w:rsidRPr="00A74FDB" w:rsidRDefault="00B83337" w:rsidP="00B83337">
      <w:pPr>
        <w:pStyle w:val="a9"/>
        <w:jc w:val="right"/>
        <w:outlineLvl w:val="0"/>
        <w:rPr>
          <w:rFonts w:ascii="Arial" w:hAnsi="Arial" w:cs="Arial"/>
          <w:b w:val="0"/>
          <w:sz w:val="24"/>
          <w:szCs w:val="24"/>
        </w:rPr>
      </w:pPr>
      <w:r w:rsidRPr="00A74FDB">
        <w:rPr>
          <w:rFonts w:ascii="Arial" w:hAnsi="Arial" w:cs="Arial"/>
          <w:b w:val="0"/>
          <w:sz w:val="20"/>
        </w:rPr>
        <w:lastRenderedPageBreak/>
        <w:t>Приложение 3</w:t>
      </w:r>
      <w:r w:rsidRPr="00A74FDB">
        <w:rPr>
          <w:rFonts w:ascii="Arial" w:hAnsi="Arial" w:cs="Arial"/>
          <w:b w:val="0"/>
          <w:sz w:val="20"/>
        </w:rPr>
        <w:br/>
        <w:t xml:space="preserve">к решению Думы Первомайского района </w:t>
      </w:r>
      <w:r w:rsidRPr="00A74FDB">
        <w:rPr>
          <w:rFonts w:ascii="Arial" w:hAnsi="Arial" w:cs="Arial"/>
          <w:b w:val="0"/>
          <w:sz w:val="20"/>
        </w:rPr>
        <w:br/>
        <w:t>«О бюджете муниципального образования</w:t>
      </w:r>
      <w:r w:rsidRPr="00A74FDB">
        <w:rPr>
          <w:rFonts w:ascii="Arial" w:hAnsi="Arial" w:cs="Arial"/>
          <w:b w:val="0"/>
          <w:sz w:val="20"/>
        </w:rPr>
        <w:br/>
        <w:t xml:space="preserve"> «Первомайский район» на 2024 год</w:t>
      </w:r>
      <w:r w:rsidRPr="00A74FDB">
        <w:rPr>
          <w:rFonts w:ascii="Arial" w:hAnsi="Arial" w:cs="Arial"/>
          <w:b w:val="0"/>
          <w:sz w:val="20"/>
        </w:rPr>
        <w:br/>
        <w:t>и на плановый период 2025-2026 годов»</w:t>
      </w:r>
    </w:p>
    <w:p w:rsidR="00B83337" w:rsidRPr="00A74FDB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</w:pPr>
    </w:p>
    <w:p w:rsidR="00B83337" w:rsidRPr="00A74FDB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A74FDB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A74FDB">
        <w:rPr>
          <w:rFonts w:ascii="Arial" w:hAnsi="Arial" w:cs="Arial"/>
        </w:rPr>
        <w:t>2024 год и на плановый период 2025и 2026 годов</w:t>
      </w:r>
    </w:p>
    <w:p w:rsidR="00B83337" w:rsidRPr="00A74FDB" w:rsidRDefault="00B83337" w:rsidP="00B83337">
      <w:pPr>
        <w:jc w:val="center"/>
        <w:rPr>
          <w:rFonts w:ascii="Arial" w:hAnsi="Arial" w:cs="Arial"/>
          <w:b/>
          <w:sz w:val="22"/>
          <w:szCs w:val="22"/>
        </w:rPr>
      </w:pPr>
    </w:p>
    <w:p w:rsidR="00B83337" w:rsidRPr="00A74FDB" w:rsidRDefault="00B83337" w:rsidP="00B83337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A74FDB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2024 год и на плановый период 2025 и 2026</w:t>
      </w:r>
    </w:p>
    <w:p w:rsidR="00B83337" w:rsidRPr="00A74FDB" w:rsidRDefault="00B83337" w:rsidP="00B83337">
      <w:pPr>
        <w:ind w:left="720"/>
        <w:rPr>
          <w:rFonts w:ascii="Arial" w:hAnsi="Arial" w:cs="Arial"/>
          <w:sz w:val="22"/>
          <w:szCs w:val="22"/>
        </w:rPr>
      </w:pPr>
      <w:r w:rsidRPr="00A74FDB">
        <w:rPr>
          <w:rFonts w:ascii="Arial" w:hAnsi="Arial" w:cs="Arial"/>
          <w:sz w:val="22"/>
          <w:szCs w:val="22"/>
        </w:rPr>
        <w:t xml:space="preserve"> годов</w:t>
      </w:r>
    </w:p>
    <w:p w:rsidR="00B83337" w:rsidRPr="00A74FDB" w:rsidRDefault="00B83337" w:rsidP="00B83337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B83337" w:rsidRPr="00A74FDB" w:rsidTr="00B83337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A74FDB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Наличие права регрессного требования на 2023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B83337" w:rsidRPr="00A74FDB" w:rsidTr="00B83337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2026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B83337" w:rsidRPr="00A74FDB" w:rsidTr="00B83337">
        <w:trPr>
          <w:cantSplit/>
        </w:trPr>
        <w:tc>
          <w:tcPr>
            <w:tcW w:w="426" w:type="dxa"/>
          </w:tcPr>
          <w:p w:rsidR="00B83337" w:rsidRPr="00A74FDB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B83337" w:rsidRPr="00A74FDB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B83337" w:rsidRPr="00A74FDB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83337" w:rsidRPr="00A74FDB" w:rsidRDefault="00B83337" w:rsidP="00B83337">
            <w:pPr>
              <w:rPr>
                <w:rFonts w:ascii="Arial" w:hAnsi="Arial" w:cs="Arial"/>
              </w:rPr>
            </w:pPr>
          </w:p>
        </w:tc>
      </w:tr>
      <w:tr w:rsidR="00B83337" w:rsidRPr="00A74FDB" w:rsidTr="00B83337">
        <w:trPr>
          <w:cantSplit/>
          <w:trHeight w:val="257"/>
        </w:trPr>
        <w:tc>
          <w:tcPr>
            <w:tcW w:w="426" w:type="dxa"/>
          </w:tcPr>
          <w:p w:rsidR="00B83337" w:rsidRPr="00A74FDB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B83337" w:rsidRPr="00A74FDB" w:rsidRDefault="00B83337" w:rsidP="00B83337">
            <w:pPr>
              <w:pStyle w:val="a3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B83337" w:rsidRPr="00A74FDB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A74FDB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3337" w:rsidRPr="00A74FDB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83337" w:rsidRPr="00A74FDB" w:rsidRDefault="00B83337" w:rsidP="00B83337">
            <w:pPr>
              <w:pStyle w:val="a3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 xml:space="preserve"> </w:t>
            </w:r>
          </w:p>
        </w:tc>
      </w:tr>
    </w:tbl>
    <w:p w:rsidR="00B83337" w:rsidRPr="00A74FDB" w:rsidRDefault="00B83337" w:rsidP="00B83337">
      <w:pPr>
        <w:pStyle w:val="a3"/>
        <w:rPr>
          <w:rFonts w:ascii="Arial" w:hAnsi="Arial" w:cs="Arial"/>
          <w:b/>
          <w:sz w:val="18"/>
        </w:rPr>
      </w:pPr>
    </w:p>
    <w:p w:rsidR="00B83337" w:rsidRPr="00A74FDB" w:rsidRDefault="00B83337" w:rsidP="00B83337">
      <w:pPr>
        <w:pStyle w:val="a3"/>
        <w:jc w:val="center"/>
        <w:rPr>
          <w:rFonts w:ascii="Arial" w:hAnsi="Arial" w:cs="Arial"/>
          <w:b/>
          <w:szCs w:val="22"/>
        </w:rPr>
      </w:pPr>
    </w:p>
    <w:p w:rsidR="00B83337" w:rsidRPr="00A74FDB" w:rsidRDefault="00B83337" w:rsidP="00B83337">
      <w:pPr>
        <w:ind w:left="720"/>
        <w:jc w:val="center"/>
        <w:rPr>
          <w:rFonts w:ascii="Arial" w:hAnsi="Arial" w:cs="Arial"/>
          <w:sz w:val="22"/>
          <w:szCs w:val="22"/>
        </w:rPr>
      </w:pPr>
      <w:r w:rsidRPr="00A74FDB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A74FDB">
        <w:rPr>
          <w:rFonts w:ascii="Arial" w:hAnsi="Arial" w:cs="Arial"/>
          <w:sz w:val="22"/>
          <w:szCs w:val="22"/>
        </w:rPr>
        <w:t>на 2024 год и на плановый период 2025 и 2026 годов</w:t>
      </w:r>
    </w:p>
    <w:p w:rsidR="00B83337" w:rsidRPr="00A74FDB" w:rsidRDefault="00B83337" w:rsidP="00B83337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B83337" w:rsidRPr="00A74FDB" w:rsidTr="00B83337">
        <w:trPr>
          <w:trHeight w:val="393"/>
        </w:trPr>
        <w:tc>
          <w:tcPr>
            <w:tcW w:w="10065" w:type="dxa"/>
            <w:vAlign w:val="center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2024 год,           тыс. рублей</w:t>
            </w:r>
          </w:p>
        </w:tc>
        <w:tc>
          <w:tcPr>
            <w:tcW w:w="1843" w:type="dxa"/>
            <w:vAlign w:val="center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2025 год,             тыс. рублей</w:t>
            </w:r>
          </w:p>
        </w:tc>
        <w:tc>
          <w:tcPr>
            <w:tcW w:w="1843" w:type="dxa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2026 год,             тыс. рублей</w:t>
            </w:r>
          </w:p>
        </w:tc>
      </w:tr>
      <w:tr w:rsidR="00B83337" w:rsidRPr="00A74FDB" w:rsidTr="00B83337">
        <w:trPr>
          <w:trHeight w:val="293"/>
        </w:trPr>
        <w:tc>
          <w:tcPr>
            <w:tcW w:w="10065" w:type="dxa"/>
          </w:tcPr>
          <w:p w:rsidR="00B83337" w:rsidRPr="00A74FDB" w:rsidRDefault="00B83337" w:rsidP="00B83337">
            <w:pPr>
              <w:pStyle w:val="a3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A74FDB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A74FDB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A74FDB">
              <w:rPr>
                <w:rFonts w:ascii="Arial" w:hAnsi="Arial" w:cs="Arial"/>
                <w:sz w:val="20"/>
              </w:rPr>
              <w:t>-</w:t>
            </w:r>
          </w:p>
        </w:tc>
      </w:tr>
      <w:tr w:rsidR="00B83337" w:rsidRPr="00A74FDB" w:rsidTr="00B83337">
        <w:trPr>
          <w:trHeight w:val="128"/>
        </w:trPr>
        <w:tc>
          <w:tcPr>
            <w:tcW w:w="10065" w:type="dxa"/>
          </w:tcPr>
          <w:p w:rsidR="00B83337" w:rsidRPr="00A74FDB" w:rsidRDefault="00B83337" w:rsidP="00B83337">
            <w:pPr>
              <w:pStyle w:val="a3"/>
              <w:rPr>
                <w:rFonts w:ascii="Arial" w:hAnsi="Arial" w:cs="Arial"/>
                <w:sz w:val="20"/>
              </w:rPr>
            </w:pPr>
            <w:r w:rsidRPr="00A74FDB">
              <w:rPr>
                <w:rFonts w:ascii="Arial" w:hAnsi="Arial" w:cs="Arial"/>
                <w:sz w:val="20"/>
              </w:rPr>
              <w:lastRenderedPageBreak/>
              <w:t>Итого:</w:t>
            </w:r>
          </w:p>
        </w:tc>
        <w:tc>
          <w:tcPr>
            <w:tcW w:w="1843" w:type="dxa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A74FDB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A74FDB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A74FDB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A74FDB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B83337" w:rsidRPr="00A74FDB" w:rsidRDefault="00B8333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B83337" w:rsidRPr="00A74FDB" w:rsidSect="00B83337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9692" w:type="dxa"/>
        <w:tblLayout w:type="fixed"/>
        <w:tblLook w:val="0000"/>
      </w:tblPr>
      <w:tblGrid>
        <w:gridCol w:w="4629"/>
        <w:gridCol w:w="5063"/>
      </w:tblGrid>
      <w:tr w:rsidR="00B83337" w:rsidRPr="00A74FDB" w:rsidTr="00B83337">
        <w:trPr>
          <w:trHeight w:val="1180"/>
        </w:trPr>
        <w:tc>
          <w:tcPr>
            <w:tcW w:w="4629" w:type="dxa"/>
          </w:tcPr>
          <w:p w:rsidR="00B83337" w:rsidRPr="00A74FDB" w:rsidRDefault="00B83337" w:rsidP="00B8333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63" w:type="dxa"/>
          </w:tcPr>
          <w:p w:rsidR="00B83337" w:rsidRPr="00A74FDB" w:rsidRDefault="00B83337" w:rsidP="00B83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B83337" w:rsidRPr="00A74FDB" w:rsidRDefault="00B83337" w:rsidP="00B83337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A74FDB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B83337" w:rsidRPr="00A74FDB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B83337" w:rsidRPr="00A74FDB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2024 год</w:t>
            </w:r>
          </w:p>
          <w:p w:rsidR="00B83337" w:rsidRPr="00A74FDB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и на плановый период 2025-2026 годов»</w:t>
            </w:r>
          </w:p>
          <w:p w:rsidR="00B83337" w:rsidRPr="00A74FDB" w:rsidRDefault="00B83337" w:rsidP="00B83337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B83337" w:rsidRPr="00A74FDB" w:rsidRDefault="00B83337" w:rsidP="00B8333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A74FDB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B83337" w:rsidRPr="00A74FDB" w:rsidRDefault="00B83337" w:rsidP="00B8333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A74FDB">
        <w:rPr>
          <w:rFonts w:ascii="Arial" w:eastAsia="Times New Roman" w:hAnsi="Arial" w:cs="Arial"/>
          <w:b/>
          <w:i w:val="0"/>
          <w:color w:val="auto"/>
        </w:rPr>
        <w:t xml:space="preserve">на 2024 год </w:t>
      </w:r>
      <w:r w:rsidRPr="00A74FDB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2025 и 2026 годов</w:t>
      </w:r>
    </w:p>
    <w:p w:rsidR="00B83337" w:rsidRPr="00A74FDB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B83337" w:rsidRPr="00A74FDB" w:rsidTr="00B83337">
        <w:trPr>
          <w:trHeight w:val="416"/>
        </w:trPr>
        <w:tc>
          <w:tcPr>
            <w:tcW w:w="6345" w:type="dxa"/>
            <w:vAlign w:val="center"/>
          </w:tcPr>
          <w:p w:rsidR="00B83337" w:rsidRPr="00EF0FB6" w:rsidRDefault="00B83337" w:rsidP="00B83337">
            <w:pPr>
              <w:pStyle w:val="5"/>
              <w:jc w:val="center"/>
              <w:rPr>
                <w:rFonts w:ascii="Arial" w:eastAsia="Times New Roman" w:hAnsi="Arial" w:cs="Arial"/>
                <w:b/>
                <w:color w:val="auto"/>
                <w:sz w:val="20"/>
              </w:rPr>
            </w:pPr>
            <w:r w:rsidRPr="00EF0FB6">
              <w:rPr>
                <w:rFonts w:ascii="Arial" w:eastAsia="Times New Roman" w:hAnsi="Arial" w:cs="Arial"/>
                <w:b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B83337" w:rsidRPr="00EF0FB6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B83337" w:rsidRPr="00EF0FB6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B83337" w:rsidRPr="00EF0FB6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sz w:val="20"/>
                <w:szCs w:val="20"/>
              </w:rPr>
              <w:t>2026 год</w:t>
            </w:r>
          </w:p>
        </w:tc>
      </w:tr>
      <w:tr w:rsidR="00B83337" w:rsidRPr="00A74FDB" w:rsidTr="00B83337">
        <w:trPr>
          <w:trHeight w:val="143"/>
        </w:trPr>
        <w:tc>
          <w:tcPr>
            <w:tcW w:w="6345" w:type="dxa"/>
            <w:vAlign w:val="center"/>
          </w:tcPr>
          <w:p w:rsidR="00B83337" w:rsidRPr="00EF0FB6" w:rsidRDefault="00B83337" w:rsidP="00B83337">
            <w:pPr>
              <w:pStyle w:val="7"/>
              <w:rPr>
                <w:rFonts w:ascii="Arial" w:hAnsi="Arial" w:cs="Arial"/>
                <w:sz w:val="20"/>
              </w:rPr>
            </w:pPr>
            <w:r w:rsidRPr="00EF0FB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B83337" w:rsidRPr="00EF0FB6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83337" w:rsidRPr="00EF0FB6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B83337" w:rsidRPr="00EF0FB6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F0FB6" w:rsidRPr="00A74FDB" w:rsidTr="00B83337">
        <w:trPr>
          <w:trHeight w:val="567"/>
        </w:trPr>
        <w:tc>
          <w:tcPr>
            <w:tcW w:w="6345" w:type="dxa"/>
            <w:vAlign w:val="center"/>
          </w:tcPr>
          <w:p w:rsidR="00EF0FB6" w:rsidRPr="00EF0FB6" w:rsidRDefault="00EF0FB6" w:rsidP="00EF0FB6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EF0FB6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-2 233,4</w:t>
            </w:r>
          </w:p>
        </w:tc>
      </w:tr>
      <w:tr w:rsidR="00EF0FB6" w:rsidRPr="00A74FDB" w:rsidTr="00B83337">
        <w:trPr>
          <w:trHeight w:val="567"/>
        </w:trPr>
        <w:tc>
          <w:tcPr>
            <w:tcW w:w="6345" w:type="dxa"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766,6</w:t>
            </w:r>
          </w:p>
        </w:tc>
      </w:tr>
      <w:tr w:rsidR="00EF0FB6" w:rsidRPr="00A74FDB" w:rsidTr="00B83337">
        <w:trPr>
          <w:trHeight w:val="567"/>
        </w:trPr>
        <w:tc>
          <w:tcPr>
            <w:tcW w:w="6345" w:type="dxa"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</w:t>
            </w:r>
            <w:r w:rsidRPr="00EF0F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  <w:r w:rsidRPr="00EF0FB6">
              <w:rPr>
                <w:rFonts w:ascii="Arial" w:hAnsi="Arial" w:cs="Arial"/>
                <w:sz w:val="20"/>
                <w:szCs w:val="20"/>
              </w:rPr>
              <w:t>865,2</w:t>
            </w:r>
          </w:p>
        </w:tc>
        <w:tc>
          <w:tcPr>
            <w:tcW w:w="1134" w:type="dxa"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F0FB6" w:rsidRPr="00A74FDB" w:rsidTr="00B83337">
        <w:trPr>
          <w:trHeight w:val="567"/>
        </w:trPr>
        <w:tc>
          <w:tcPr>
            <w:tcW w:w="6345" w:type="dxa"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</w:t>
            </w:r>
            <w:r w:rsidRPr="00EF0F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  <w:r w:rsidRPr="00EF0FB6">
              <w:rPr>
                <w:rFonts w:ascii="Arial" w:hAnsi="Arial" w:cs="Arial"/>
                <w:sz w:val="20"/>
                <w:szCs w:val="20"/>
              </w:rPr>
              <w:t>398,6</w:t>
            </w:r>
          </w:p>
        </w:tc>
        <w:tc>
          <w:tcPr>
            <w:tcW w:w="1134" w:type="dxa"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-1 466,6</w:t>
            </w:r>
          </w:p>
        </w:tc>
        <w:tc>
          <w:tcPr>
            <w:tcW w:w="1134" w:type="dxa"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-1 466,8</w:t>
            </w:r>
          </w:p>
        </w:tc>
      </w:tr>
    </w:tbl>
    <w:p w:rsidR="00B83337" w:rsidRPr="00A74FDB" w:rsidRDefault="00B8333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83337" w:rsidRPr="00A74FDB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 xml:space="preserve">Приложение </w:t>
      </w:r>
      <w:r w:rsidR="00A74FDB">
        <w:rPr>
          <w:rFonts w:ascii="Arial" w:hAnsi="Arial" w:cs="Arial"/>
          <w:sz w:val="20"/>
          <w:szCs w:val="20"/>
        </w:rPr>
        <w:t>5</w:t>
      </w:r>
      <w:r w:rsidRPr="00A74FDB">
        <w:rPr>
          <w:rFonts w:ascii="Arial" w:hAnsi="Arial" w:cs="Arial"/>
          <w:sz w:val="20"/>
          <w:szCs w:val="20"/>
        </w:rPr>
        <w:t xml:space="preserve"> </w:t>
      </w:r>
    </w:p>
    <w:p w:rsidR="00B83337" w:rsidRPr="00A74FDB" w:rsidRDefault="00B83337" w:rsidP="00B83337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A74FDB">
        <w:rPr>
          <w:rFonts w:ascii="Arial" w:hAnsi="Arial" w:cs="Arial"/>
          <w:sz w:val="20"/>
        </w:rPr>
        <w:t>к решению Думы Первомайского района</w:t>
      </w:r>
    </w:p>
    <w:p w:rsidR="00B83337" w:rsidRPr="00A74FDB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B83337" w:rsidRPr="00A74FDB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B83337" w:rsidRPr="00A74FDB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B83337" w:rsidRPr="00A74FDB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 xml:space="preserve"> </w:t>
      </w:r>
    </w:p>
    <w:p w:rsidR="00B83337" w:rsidRPr="00A74FDB" w:rsidRDefault="00B83337" w:rsidP="00B83337">
      <w:pPr>
        <w:jc w:val="right"/>
        <w:rPr>
          <w:rFonts w:ascii="Arial" w:hAnsi="Arial" w:cs="Arial"/>
          <w:sz w:val="20"/>
          <w:szCs w:val="20"/>
        </w:rPr>
      </w:pPr>
    </w:p>
    <w:p w:rsidR="00B83337" w:rsidRPr="00A74FDB" w:rsidRDefault="00B83337" w:rsidP="00B83337">
      <w:pPr>
        <w:jc w:val="center"/>
        <w:rPr>
          <w:rFonts w:ascii="Arial" w:hAnsi="Arial" w:cs="Arial"/>
          <w:b/>
        </w:rPr>
      </w:pPr>
      <w:r w:rsidRPr="00A74FDB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B83337" w:rsidRPr="00A74FDB" w:rsidRDefault="00B83337" w:rsidP="00B83337">
      <w:pPr>
        <w:jc w:val="center"/>
        <w:rPr>
          <w:rFonts w:ascii="Arial" w:hAnsi="Arial" w:cs="Arial"/>
          <w:b/>
        </w:rPr>
      </w:pPr>
      <w:r w:rsidRPr="00A74FDB">
        <w:rPr>
          <w:rFonts w:ascii="Arial" w:hAnsi="Arial" w:cs="Arial"/>
          <w:b/>
        </w:rPr>
        <w:t xml:space="preserve">районного бюджета   </w:t>
      </w:r>
    </w:p>
    <w:p w:rsidR="00B83337" w:rsidRPr="00A74FDB" w:rsidRDefault="00B83337" w:rsidP="00B83337">
      <w:pPr>
        <w:rPr>
          <w:rFonts w:ascii="Arial" w:hAnsi="Arial" w:cs="Arial"/>
        </w:rPr>
      </w:pPr>
    </w:p>
    <w:p w:rsidR="00B83337" w:rsidRPr="00A74FDB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A74FDB">
        <w:rPr>
          <w:rFonts w:ascii="Arial" w:hAnsi="Arial" w:cs="Arial"/>
        </w:rPr>
        <w:t>Администрация Первомайского района;</w:t>
      </w:r>
    </w:p>
    <w:p w:rsidR="00B83337" w:rsidRPr="00A74FDB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A74FDB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B83337" w:rsidRPr="00A74FDB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A74FDB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B83337" w:rsidRPr="00A74FDB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A74FDB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B83337" w:rsidRPr="00A74FDB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A74FDB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B83337" w:rsidRPr="00A74FDB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A74FDB">
        <w:rPr>
          <w:rFonts w:ascii="Arial" w:hAnsi="Arial" w:cs="Arial"/>
        </w:rPr>
        <w:t>Финансовое управление Администрации Первомайского района;</w:t>
      </w:r>
    </w:p>
    <w:p w:rsidR="00B83337" w:rsidRPr="00A74FDB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A74FDB">
        <w:rPr>
          <w:rFonts w:ascii="Arial" w:hAnsi="Arial" w:cs="Arial"/>
        </w:rPr>
        <w:t>Дума Первомайского района;</w:t>
      </w:r>
    </w:p>
    <w:p w:rsidR="00B83337" w:rsidRPr="00A74FDB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A74FDB">
        <w:rPr>
          <w:rFonts w:ascii="Arial" w:hAnsi="Arial" w:cs="Arial"/>
        </w:rPr>
        <w:t>Контрольно-счетный орган  Первомайского района.</w:t>
      </w:r>
    </w:p>
    <w:p w:rsidR="002C7EE4" w:rsidRPr="00A74FDB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553" w:type="dxa"/>
        <w:tblInd w:w="91" w:type="dxa"/>
        <w:tblLook w:val="04A0"/>
      </w:tblPr>
      <w:tblGrid>
        <w:gridCol w:w="4553"/>
        <w:gridCol w:w="640"/>
        <w:gridCol w:w="720"/>
        <w:gridCol w:w="1460"/>
        <w:gridCol w:w="580"/>
        <w:gridCol w:w="1600"/>
      </w:tblGrid>
      <w:tr w:rsidR="002C7EE4" w:rsidRPr="00A74FDB" w:rsidTr="002C7EE4">
        <w:trPr>
          <w:trHeight w:val="1260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A74FDB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A74FDB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7EE4" w:rsidRPr="00A74FDB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2C7EE4" w:rsidRPr="00A74FDB" w:rsidTr="002C7EE4">
        <w:trPr>
          <w:trHeight w:val="229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7EE4" w:rsidRPr="00A74FDB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83337" w:rsidRPr="00A74FDB" w:rsidTr="00B83337">
        <w:trPr>
          <w:trHeight w:val="900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83337" w:rsidRPr="00A74FDB" w:rsidRDefault="00B83337" w:rsidP="0023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</w:t>
            </w:r>
          </w:p>
        </w:tc>
      </w:tr>
      <w:tr w:rsidR="002C7EE4" w:rsidRPr="00A74FDB" w:rsidTr="00ED7E90">
        <w:trPr>
          <w:trHeight w:val="270"/>
        </w:trPr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A74FDB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A74FDB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A74FDB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A74FDB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7EE4" w:rsidRPr="00A74FDB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7EE4" w:rsidRPr="00A74FDB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994 779,8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1 215,0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1 215,0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1 215,0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1 215,0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1 215,0</w:t>
            </w:r>
          </w:p>
        </w:tc>
      </w:tr>
      <w:tr w:rsidR="00EF0FB6" w:rsidRPr="00A74FDB" w:rsidTr="00A41855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563,9</w:t>
            </w:r>
          </w:p>
        </w:tc>
      </w:tr>
      <w:tr w:rsidR="00EF0FB6" w:rsidRPr="00A74FDB" w:rsidTr="00A41855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432,7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218,4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168 502,0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44 753,7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1 853,4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1 853,4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1 853,4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1 799,4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54,0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30 542,2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25 003,2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25 003,2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21 181,3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3 757,6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64,3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Подпрограмма «Баланс экономических интересов потребителей и поставщиков на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1316200000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Осуществление государственных полномочий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12 340,1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10 819,7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10 819,7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7 290,5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3 506,2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1 127,3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1 127,3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 xml:space="preserve">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227,3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227,3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393,1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EF0FB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F0FB6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123,6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123,6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160,0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160,0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41,0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119,0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757,4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677,4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677,4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261,6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EF0FB6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261,6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31 608,1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28 470,3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6 286,6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18 413,4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3 770,3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«Развитие транспортной системы в  муниципальном образовании «Первомайский район» на 2023–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3 770,3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330,9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330,9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3 332,3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3 332,3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107,1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107,1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242,0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242,0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242,0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60 162,0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53 276,5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53 276,5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53 276,5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53 276,5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53 276,5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53 276,5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6 885,5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color w:val="000000"/>
                <w:sz w:val="20"/>
                <w:szCs w:val="20"/>
              </w:rPr>
              <w:t>6 885,5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color w:val="000000"/>
                <w:sz w:val="20"/>
                <w:szCs w:val="20"/>
              </w:rPr>
              <w:t>6 885,5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color w:val="000000"/>
                <w:sz w:val="20"/>
                <w:szCs w:val="20"/>
              </w:rPr>
              <w:t>6 885,5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color w:val="000000"/>
                <w:sz w:val="20"/>
                <w:szCs w:val="20"/>
              </w:rPr>
              <w:t>6 885,5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color w:val="000000"/>
                <w:sz w:val="20"/>
                <w:szCs w:val="20"/>
              </w:rPr>
              <w:t>6 885,5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1 123,0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EF0FB6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EF0FB6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836,9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836,9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836,9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836,9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29 050,9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3 885,5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3 355,2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3 355,2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3 355,2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27192А5760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2 775,4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Российской Федерации,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2 775,4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2 775,4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579,8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EF0FB6">
              <w:rPr>
                <w:rFonts w:ascii="Arial" w:hAnsi="Arial" w:cs="Arial"/>
                <w:sz w:val="20"/>
                <w:szCs w:val="20"/>
              </w:rPr>
              <w:t>жлищных</w:t>
            </w:r>
            <w:proofErr w:type="spellEnd"/>
            <w:r w:rsidRPr="00EF0FB6">
              <w:rPr>
                <w:rFonts w:ascii="Arial" w:hAnsi="Arial" w:cs="Arial"/>
                <w:sz w:val="20"/>
                <w:szCs w:val="20"/>
              </w:rPr>
              <w:t xml:space="preserve">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579,8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579,8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430,3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330,3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330,3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330,3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24 310,3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23 894,5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22 607,5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8 264,4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5 358,1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5 358,1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3 878,8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3 878,8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1 479,3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1 479,3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366,9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276,6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103 185,1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10 074,5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7 434,1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1 099,2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1 050,0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1 050,0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491,2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491,2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491,2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491,2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491,2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2 098,0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62 507,4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62 507,4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01464000000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51 540,1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 населения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50 813,0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50 813,0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19 441,6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19 441,6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647,3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647,3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647,3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27 857,9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 xml:space="preserve">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22 461,5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5 396,4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5 396,4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5 396,4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11 808,1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4 374,6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3 161,6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3 161,6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2 875,0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286,6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1 213,0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1 213,0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1 213,0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EF0FB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733,0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733,0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4 522,5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06592L00000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Охрана 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552 053,6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530 241,6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96 206,7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34 702,6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общего, среднего общего образования, создание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61 504,1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61 504,1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60 212,4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Обеспечение получения дошкольного, начального общего, основного общего,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59 639,0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59 639,0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51 709,2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7 929,8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573,4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F0FB6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573,4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527,9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45,5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393 225,9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329 610,0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276 857,7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276 857,7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9 505,5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color w:val="000000"/>
                <w:sz w:val="20"/>
                <w:szCs w:val="20"/>
              </w:rPr>
              <w:t>11 311,1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9 349,0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18 058,7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12 845,5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50 762,9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50 762,9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7 067,9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7 067,9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63 278,6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63 278,6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0FB6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EF0FB6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5 405,9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4 711,9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 xml:space="preserve">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57 038,3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56 746,9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56 746,9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40 638,9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16 108,0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126,6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126,6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108,8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164,8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108,6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56,2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28 533,1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617,6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Подпрограмма «Развитие дошкольного,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27 915,5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27 915,5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27 915,5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26 765,5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26 765,5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26 765,5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1 150,0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1 150,0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12 275,9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8 959,9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7 901,0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1 058,9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673,1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Проведение  </w:t>
            </w:r>
            <w:proofErr w:type="spellStart"/>
            <w:r w:rsidRPr="00EF0FB6">
              <w:rPr>
                <w:rFonts w:ascii="Arial" w:hAnsi="Arial" w:cs="Arial"/>
                <w:sz w:val="20"/>
                <w:szCs w:val="20"/>
              </w:rPr>
              <w:t>общерайонных</w:t>
            </w:r>
            <w:proofErr w:type="spellEnd"/>
            <w:r w:rsidRPr="00EF0FB6">
              <w:rPr>
                <w:rFonts w:ascii="Arial" w:hAnsi="Arial" w:cs="Arial"/>
                <w:sz w:val="20"/>
                <w:szCs w:val="20"/>
              </w:rPr>
              <w:t xml:space="preserve"> мероприятий </w:t>
            </w:r>
            <w:proofErr w:type="spellStart"/>
            <w:r w:rsidRPr="00EF0FB6">
              <w:rPr>
                <w:rFonts w:ascii="Arial" w:hAnsi="Arial" w:cs="Arial"/>
                <w:sz w:val="20"/>
                <w:szCs w:val="20"/>
              </w:rPr>
              <w:t>обоазовательных</w:t>
            </w:r>
            <w:proofErr w:type="spellEnd"/>
            <w:r w:rsidRPr="00EF0FB6">
              <w:rPr>
                <w:rFonts w:ascii="Arial" w:hAnsi="Arial" w:cs="Arial"/>
                <w:sz w:val="20"/>
                <w:szCs w:val="20"/>
              </w:rPr>
              <w:t xml:space="preserve"> учреждений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141,8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141,8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141,8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57,9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53,9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21 670,2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15 922,7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12 600,0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12 600,0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79501900400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(муниципальную) собственность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4 989,0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EF0FB6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EF0FB6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115 583,4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14 405,5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14 405,5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0FB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Обеспечение получения дошкольного,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101 177,9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97 424,0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44 818,1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44 818,1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42 376,0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41 231,8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41 231,8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2 442,1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2 261,7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2 261,7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180,4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180,4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35 144,6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35 144,6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2 224,8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2 224,8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13 666,5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13 666,5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1 570,0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1 570,0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950,0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950,0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3 753,9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3 753,9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3 457,1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296,8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1 639,5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1 639,5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1 639,5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1 639,5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1 585,0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54,5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40 793,2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40 793,2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40 793,2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40 675,2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31 941,2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проект «Поддержка приоритетных направлений </w:t>
            </w:r>
            <w:proofErr w:type="spellStart"/>
            <w:r w:rsidRPr="00EF0FB6">
              <w:rPr>
                <w:rFonts w:ascii="Arial" w:hAnsi="Arial" w:cs="Arial"/>
                <w:sz w:val="20"/>
                <w:szCs w:val="20"/>
              </w:rPr>
              <w:t>агропромыленного</w:t>
            </w:r>
            <w:proofErr w:type="spellEnd"/>
            <w:r w:rsidRPr="00EF0FB6">
              <w:rPr>
                <w:rFonts w:ascii="Arial" w:hAnsi="Arial" w:cs="Arial"/>
                <w:sz w:val="20"/>
                <w:szCs w:val="20"/>
              </w:rPr>
              <w:t xml:space="preserve"> комплекса и развитие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31 146,7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</w:t>
            </w:r>
            <w:proofErr w:type="spellStart"/>
            <w:r w:rsidRPr="00EF0FB6">
              <w:rPr>
                <w:rFonts w:ascii="Arial" w:hAnsi="Arial" w:cs="Arial"/>
                <w:sz w:val="20"/>
                <w:szCs w:val="20"/>
              </w:rPr>
              <w:t>агропромыленного</w:t>
            </w:r>
            <w:proofErr w:type="spellEnd"/>
            <w:r w:rsidRPr="00EF0FB6">
              <w:rPr>
                <w:rFonts w:ascii="Arial" w:hAnsi="Arial" w:cs="Arial"/>
                <w:sz w:val="20"/>
                <w:szCs w:val="20"/>
              </w:rPr>
              <w:t xml:space="preserve">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EF0FB6" w:rsidRPr="00A74FDB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5 540,4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5 540,4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4 514,9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EF0FB6" w:rsidRPr="00A74FDB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EF0FB6" w:rsidRPr="00EF0FB6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</w:tbl>
    <w:p w:rsidR="002C7EE4" w:rsidRPr="00A74FDB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033E64" w:rsidRPr="00A74FDB" w:rsidRDefault="00033E64" w:rsidP="00033E64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8"/>
          <w:szCs w:val="28"/>
        </w:rPr>
        <w:tab/>
      </w:r>
      <w:r w:rsidR="002C7EE4" w:rsidRPr="00A74FDB">
        <w:rPr>
          <w:rFonts w:ascii="Arial" w:hAnsi="Arial" w:cs="Arial"/>
          <w:sz w:val="20"/>
          <w:szCs w:val="20"/>
        </w:rPr>
        <w:t>Приложение 6.1</w:t>
      </w:r>
      <w:r w:rsidR="002C7EE4" w:rsidRPr="00A74FDB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="002C7EE4" w:rsidRPr="00A74FDB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="002C7EE4" w:rsidRPr="00A74FDB">
        <w:rPr>
          <w:rFonts w:ascii="Arial" w:hAnsi="Arial" w:cs="Arial"/>
          <w:sz w:val="20"/>
          <w:szCs w:val="20"/>
        </w:rPr>
        <w:br/>
      </w:r>
      <w:r w:rsidR="002C7EE4" w:rsidRPr="00A74FDB">
        <w:rPr>
          <w:rFonts w:ascii="Arial" w:hAnsi="Arial" w:cs="Arial"/>
          <w:sz w:val="20"/>
          <w:szCs w:val="20"/>
        </w:rPr>
        <w:lastRenderedPageBreak/>
        <w:t xml:space="preserve"> «Первомайский район» на 2024 год</w:t>
      </w:r>
      <w:r w:rsidR="002C7EE4" w:rsidRPr="00A74FDB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233B3F" w:rsidRPr="00A74FDB" w:rsidRDefault="00233B3F" w:rsidP="00033E64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233B3F" w:rsidRPr="00A74FDB" w:rsidRDefault="00233B3F" w:rsidP="00233B3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74FDB"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2025 и 2026 годов</w:t>
      </w:r>
    </w:p>
    <w:p w:rsidR="002C7EE4" w:rsidRPr="00EF0FB6" w:rsidRDefault="00233B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A74FDB">
        <w:rPr>
          <w:rFonts w:ascii="Arial" w:hAnsi="Arial" w:cs="Arial"/>
        </w:rPr>
        <w:t>(тыс. руб</w:t>
      </w:r>
      <w:r w:rsidRPr="00EF0FB6">
        <w:rPr>
          <w:rFonts w:ascii="Arial" w:hAnsi="Arial" w:cs="Arial"/>
        </w:rPr>
        <w:t>лей)</w:t>
      </w:r>
    </w:p>
    <w:tbl>
      <w:tblPr>
        <w:tblW w:w="9882" w:type="dxa"/>
        <w:tblInd w:w="91" w:type="dxa"/>
        <w:tblLayout w:type="fixed"/>
        <w:tblLook w:val="04A0"/>
      </w:tblPr>
      <w:tblGrid>
        <w:gridCol w:w="3466"/>
        <w:gridCol w:w="747"/>
        <w:gridCol w:w="729"/>
        <w:gridCol w:w="1548"/>
        <w:gridCol w:w="615"/>
        <w:gridCol w:w="1317"/>
        <w:gridCol w:w="1460"/>
      </w:tblGrid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845 032,2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839 136,9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408,4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408,4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348,2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384,4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59 181,2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62 061,9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30 104,8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32 706,0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21 384,8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23 032,6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15 845,8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17 493,6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15 845,8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17 493,6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12 957,9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14 305,5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2 831,6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3 126,0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Уплата  налогов, сборов и иных платежей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56,3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хранению, комплектованию, учету и использованию архивных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документов, относящихся к собственности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Осуществление органами местного самоуправления передаваемых им отдельных государственных полномочий по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опеке и попечительству в отношении несовершеннолетних граждан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1316200000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переселением из районов Крайнего Севера и приравненных к ним местностей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7 570,1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8 324,4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6 670,1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7 424,4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6 670,1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7 424,4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4 560,6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5 095,6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2 304,0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 xml:space="preserve">Выполнение других обязательств государства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3 995,8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675,7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24 027,5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24 042,9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22 540,5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22 555,9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8 264,4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8 264,4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5 291,1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5 306,5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Комплекс процессных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5 291,1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5 306,5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1 398,9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1 414,3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1 398,9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1 414,3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103 399,5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98 062,5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36 639,5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29 584,2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4 461,2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4 925,1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31 817,3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24 265,8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31 817,3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24 265,8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31 817,3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24 264,8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27 750,6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15 441,4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27 750,6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15 441,4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Финансовое обеспечение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сбалансированности местного бюджета и минимизация рисков прогнозируемых доходов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0920300130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Условно утвержденные расходы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4 066,7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8 823,4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4 066,7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8 823,4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2 532,4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41 475,2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43 199,1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41 475,2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43 199,1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01464000000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«Развитие коммунальной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инфраструктуры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30 507,9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32 231,8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 населения сельских территорий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176,7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расчету и предоставлению дотаций поселениям Томской области за счет средств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областного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Дотации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6 315,2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6 529,6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2 027,9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2 027,9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2 027,9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1 762,0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1 945,2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74,9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82,7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06592L00000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Охрана 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среды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Ликвидация мест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несанкционированного складирования отходов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600 353,2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593 093,2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593 783,0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586 523,0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72 599,7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76 675,3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образования в форме семейного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36 800,7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6 463,7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499 862,9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486 404,8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456 639,9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438 777,2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276 242,3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276 242,3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9 252,5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8 890,5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color w:val="000000"/>
                <w:sz w:val="20"/>
                <w:szCs w:val="20"/>
              </w:rPr>
              <w:t>11 300,8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0FB6">
              <w:rPr>
                <w:rFonts w:ascii="Arial" w:hAnsi="Arial" w:cs="Arial"/>
                <w:color w:val="000000"/>
                <w:sz w:val="20"/>
                <w:szCs w:val="20"/>
              </w:rPr>
              <w:t>11 321,7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9 338,7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9 359,5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18 052,1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18 047,7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12 838,9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12 834,5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178 062,7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178 062,7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организаций современными средствами обучения и воспитания)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19 028,3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18 700,0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19 028,3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18 700,0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159 034,4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159 034,4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1 904,0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(находившихся) под опекой (попечительством), в приемных семьях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42 885,7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47 290,3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42 885,7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47 290,3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29 546,2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32 619,0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12 805,1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14 136,9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13 105,9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14 687,6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8 214,5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8 755,3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5 201,5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5 742,3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4 792,1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5 290,4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409,4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451,9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6 570,2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6 570,2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EF0FB6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EF0FB6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36 927,0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40 427,2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5 159,5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5 671,6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5 159,5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5 671,6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0FB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31 767,5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34 755,6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29 456,6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32 204,4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культуры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20 233,5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22 337,8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20 233,5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22 337,8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839,9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927,3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839,9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927,3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6 789,0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7 495,1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6 789,0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7 495,1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2 310,9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2 551,2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2 310,9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2 551,2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2 216,5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2 447,0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104,2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1 063,2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Обеспечение деятельности финансовых, налоговых и таможенных органов и органов </w:t>
            </w: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949,4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1 048,1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13,7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15,1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37 523,0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FB6">
              <w:rPr>
                <w:rFonts w:ascii="Arial" w:hAnsi="Arial" w:cs="Arial"/>
                <w:b/>
                <w:bCs/>
                <w:sz w:val="20"/>
                <w:szCs w:val="20"/>
              </w:rPr>
              <w:t>37 491,0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37 523,0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37 491,0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0FB6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37 523,0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37 491,0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37 523,0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37 491,0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29 802,8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29 770,8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29 008,3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28 976,3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lastRenderedPageBreak/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23 777,9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23 732,6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23 777,9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23 732,6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5 230,4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5 243,7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5 230,4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5 243,7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F0FB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F0FB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3 501,1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3 501,1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</w:tr>
      <w:tr w:rsidR="00EF0FB6" w:rsidRPr="00EF0FB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EF0FB6" w:rsidRDefault="00EF0FB6" w:rsidP="00EF0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0FB6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</w:tr>
    </w:tbl>
    <w:p w:rsidR="00EF0FB6" w:rsidRDefault="00EF0FB6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A74FDB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>Приложение 7</w:t>
      </w:r>
      <w:r w:rsidRPr="00A74FDB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A74FDB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A74FDB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A74FDB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tbl>
      <w:tblPr>
        <w:tblW w:w="10352" w:type="dxa"/>
        <w:tblInd w:w="91" w:type="dxa"/>
        <w:tblLook w:val="04A0"/>
      </w:tblPr>
      <w:tblGrid>
        <w:gridCol w:w="6821"/>
        <w:gridCol w:w="1134"/>
        <w:gridCol w:w="1418"/>
        <w:gridCol w:w="142"/>
        <w:gridCol w:w="601"/>
        <w:gridCol w:w="236"/>
      </w:tblGrid>
      <w:tr w:rsidR="0077053F" w:rsidRPr="00A74FDB" w:rsidTr="0077053F">
        <w:trPr>
          <w:gridAfter w:val="2"/>
          <w:wAfter w:w="837" w:type="dxa"/>
          <w:trHeight w:val="312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053F" w:rsidRPr="00A74FDB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A74FDB" w:rsidTr="0077053F">
        <w:trPr>
          <w:gridAfter w:val="2"/>
          <w:wAfter w:w="837" w:type="dxa"/>
          <w:trHeight w:val="615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1CB1" w:rsidRPr="00A74FDB" w:rsidRDefault="0077053F" w:rsidP="0077053F">
            <w:pPr>
              <w:jc w:val="center"/>
              <w:rPr>
                <w:rFonts w:ascii="Arial" w:hAnsi="Arial" w:cs="Arial"/>
                <w:b/>
              </w:rPr>
            </w:pPr>
            <w:r w:rsidRPr="00A74FDB">
              <w:rPr>
                <w:rFonts w:ascii="Arial" w:hAnsi="Arial" w:cs="Arial"/>
                <w:b/>
              </w:rPr>
              <w:t>Распределение бюджетных ассигнований по разделам и подразделам</w:t>
            </w:r>
          </w:p>
          <w:p w:rsidR="0077053F" w:rsidRPr="00A74FDB" w:rsidRDefault="0077053F" w:rsidP="0077053F">
            <w:pPr>
              <w:jc w:val="center"/>
              <w:rPr>
                <w:rFonts w:ascii="Arial" w:hAnsi="Arial" w:cs="Arial"/>
                <w:b/>
              </w:rPr>
            </w:pPr>
            <w:r w:rsidRPr="00A74FDB">
              <w:rPr>
                <w:rFonts w:ascii="Arial" w:hAnsi="Arial" w:cs="Arial"/>
                <w:b/>
              </w:rPr>
              <w:t xml:space="preserve"> классификации расходов районного бюджета на 2024 год</w:t>
            </w:r>
          </w:p>
        </w:tc>
      </w:tr>
      <w:tr w:rsidR="0077053F" w:rsidRPr="00A74FDB" w:rsidTr="0077053F">
        <w:trPr>
          <w:trHeight w:val="315"/>
        </w:trPr>
        <w:tc>
          <w:tcPr>
            <w:tcW w:w="6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A74FDB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A74FDB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A74FDB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A74FDB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A74FDB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A74FDB" w:rsidTr="0077053F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A74FDB" w:rsidRDefault="00233B3F" w:rsidP="0023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A74FDB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4FDB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A74FDB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77053F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A74FDB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A74FDB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A74FDB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62 057,2</w:t>
            </w:r>
          </w:p>
        </w:tc>
      </w:tr>
      <w:tr w:rsidR="000C2B2E" w:rsidRPr="00A74FDB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1 853,4</w:t>
            </w:r>
          </w:p>
        </w:tc>
      </w:tr>
      <w:tr w:rsidR="000C2B2E" w:rsidRPr="00A74FDB" w:rsidTr="0077053F">
        <w:trPr>
          <w:gridAfter w:val="3"/>
          <w:wAfter w:w="979" w:type="dxa"/>
          <w:trHeight w:val="76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1 215,0</w:t>
            </w:r>
          </w:p>
        </w:tc>
      </w:tr>
      <w:tr w:rsidR="000C2B2E" w:rsidRPr="00A74FDB" w:rsidTr="0077053F">
        <w:trPr>
          <w:gridAfter w:val="3"/>
          <w:wAfter w:w="979" w:type="dxa"/>
          <w:trHeight w:val="79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33 703,8</w:t>
            </w:r>
          </w:p>
        </w:tc>
      </w:tr>
      <w:tr w:rsidR="000C2B2E" w:rsidRPr="00A74FDB" w:rsidTr="0077053F">
        <w:trPr>
          <w:gridAfter w:val="3"/>
          <w:wAfter w:w="979" w:type="dxa"/>
          <w:trHeight w:val="39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0C2B2E" w:rsidRPr="00A74FDB" w:rsidTr="0077053F">
        <w:trPr>
          <w:gridAfter w:val="3"/>
          <w:wAfter w:w="979" w:type="dxa"/>
          <w:trHeight w:val="61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10 172,8</w:t>
            </w:r>
          </w:p>
        </w:tc>
      </w:tr>
      <w:tr w:rsidR="000C2B2E" w:rsidRPr="00A74FDB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1 050,0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14 044,2</w:t>
            </w:r>
          </w:p>
        </w:tc>
      </w:tr>
      <w:tr w:rsidR="000C2B2E" w:rsidRPr="00A74FDB" w:rsidTr="000C2B2E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2 308,0</w:t>
            </w:r>
          </w:p>
        </w:tc>
      </w:tr>
      <w:tr w:rsidR="000C2B2E" w:rsidRPr="00A74FDB" w:rsidTr="000C2B2E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757,4</w:t>
            </w:r>
          </w:p>
        </w:tc>
      </w:tr>
      <w:tr w:rsidR="000C2B2E" w:rsidRPr="00A74FDB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0C2B2E" w:rsidRPr="00A74FDB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677,4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76 923,8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44 568,9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28 470,3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988,8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122 669,4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115 783,9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6 885,5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2 911,0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545 770,1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96 206,7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393 225,9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42 938,6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13 317,9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102 014,8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97 424,0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4 590,8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29 192,7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3 885,5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24 310,3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996,9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21 670,2</w:t>
            </w:r>
          </w:p>
        </w:tc>
      </w:tr>
      <w:tr w:rsidR="000C2B2E" w:rsidRPr="00A74FDB" w:rsidTr="000C2B2E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15 922,7</w:t>
            </w:r>
          </w:p>
        </w:tc>
      </w:tr>
      <w:tr w:rsidR="000C2B2E" w:rsidRPr="00A74FDB" w:rsidTr="000C2B2E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</w:tr>
      <w:tr w:rsidR="000C2B2E" w:rsidRPr="00A74FDB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4 989,0</w:t>
            </w:r>
          </w:p>
        </w:tc>
      </w:tr>
      <w:tr w:rsidR="000C2B2E" w:rsidRPr="00A74FDB" w:rsidTr="000C2B2E">
        <w:trPr>
          <w:gridAfter w:val="3"/>
          <w:wAfter w:w="979" w:type="dxa"/>
          <w:trHeight w:val="36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647,3</w:t>
            </w:r>
          </w:p>
        </w:tc>
      </w:tr>
      <w:tr w:rsidR="000C2B2E" w:rsidRPr="00A74FDB" w:rsidTr="00ED7E90">
        <w:trPr>
          <w:gridAfter w:val="3"/>
          <w:wAfter w:w="979" w:type="dxa"/>
          <w:trHeight w:val="436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647,3</w:t>
            </w:r>
          </w:p>
        </w:tc>
      </w:tr>
      <w:tr w:rsidR="000C2B2E" w:rsidRPr="00A74FDB" w:rsidTr="00ED7E90">
        <w:trPr>
          <w:gridAfter w:val="3"/>
          <w:wAfter w:w="979" w:type="dxa"/>
          <w:trHeight w:val="5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27 857,9</w:t>
            </w:r>
          </w:p>
        </w:tc>
      </w:tr>
      <w:tr w:rsidR="000C2B2E" w:rsidRPr="00A74FDB" w:rsidTr="00ED7E90">
        <w:trPr>
          <w:gridAfter w:val="3"/>
          <w:wAfter w:w="979" w:type="dxa"/>
          <w:trHeight w:val="563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0C2B2E" w:rsidRPr="00A74FDB" w:rsidTr="000C2B2E">
        <w:trPr>
          <w:gridAfter w:val="3"/>
          <w:wAfter w:w="979" w:type="dxa"/>
          <w:trHeight w:val="37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5 396,4</w:t>
            </w:r>
          </w:p>
        </w:tc>
      </w:tr>
      <w:tr w:rsidR="000C2B2E" w:rsidRPr="00A74FDB" w:rsidTr="000C2B2E">
        <w:trPr>
          <w:gridAfter w:val="3"/>
          <w:wAfter w:w="979" w:type="dxa"/>
          <w:trHeight w:val="36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994 779,8</w:t>
            </w:r>
          </w:p>
        </w:tc>
      </w:tr>
    </w:tbl>
    <w:p w:rsidR="0077053F" w:rsidRPr="00A74FDB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:rsidR="0077053F" w:rsidRPr="00A74FDB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:rsidR="0077053F" w:rsidRPr="00A74FDB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:rsidR="0077053F" w:rsidRPr="00A74FDB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A74FDB">
        <w:rPr>
          <w:rFonts w:ascii="Arial" w:hAnsi="Arial" w:cs="Arial"/>
          <w:sz w:val="20"/>
          <w:szCs w:val="20"/>
        </w:rPr>
        <w:t>Приложение 7.1</w:t>
      </w:r>
      <w:r w:rsidRPr="00A74FDB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A74FDB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A74FDB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A74FDB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tbl>
      <w:tblPr>
        <w:tblW w:w="9927" w:type="dxa"/>
        <w:tblInd w:w="91" w:type="dxa"/>
        <w:tblLook w:val="04A0"/>
      </w:tblPr>
      <w:tblGrid>
        <w:gridCol w:w="5971"/>
        <w:gridCol w:w="940"/>
        <w:gridCol w:w="1340"/>
        <w:gridCol w:w="100"/>
        <w:gridCol w:w="1340"/>
        <w:gridCol w:w="20"/>
        <w:gridCol w:w="216"/>
      </w:tblGrid>
      <w:tr w:rsidR="0077053F" w:rsidRPr="00A74FDB" w:rsidTr="0077053F">
        <w:trPr>
          <w:gridAfter w:val="2"/>
          <w:wAfter w:w="236" w:type="dxa"/>
          <w:trHeight w:val="312"/>
        </w:trPr>
        <w:tc>
          <w:tcPr>
            <w:tcW w:w="969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053F" w:rsidRPr="00A74FDB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A74FDB" w:rsidTr="0077053F">
        <w:trPr>
          <w:gridAfter w:val="2"/>
          <w:wAfter w:w="236" w:type="dxa"/>
          <w:trHeight w:val="615"/>
        </w:trPr>
        <w:tc>
          <w:tcPr>
            <w:tcW w:w="9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53F" w:rsidRPr="00A74FDB" w:rsidRDefault="00233B3F" w:rsidP="00233B3F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Распределение бюджетных ассигнований по разделам и подразделам классификации расходов районного бюджета на плановый период 2025-2026 годов </w:t>
            </w:r>
          </w:p>
        </w:tc>
      </w:tr>
      <w:tr w:rsidR="0077053F" w:rsidRPr="00A74FDB" w:rsidTr="0077053F">
        <w:trPr>
          <w:trHeight w:val="315"/>
        </w:trPr>
        <w:tc>
          <w:tcPr>
            <w:tcW w:w="5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A74FDB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A74FDB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A74FDB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A74FDB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A74FDB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A74FDB" w:rsidTr="0077053F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9D1972" w:rsidRDefault="00233B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197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9D1972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197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9D1972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1972">
              <w:rPr>
                <w:rFonts w:ascii="Arial" w:hAnsi="Arial" w:cs="Arial"/>
                <w:sz w:val="20"/>
                <w:szCs w:val="20"/>
              </w:rPr>
              <w:t xml:space="preserve">2025 год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9D1972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1972">
              <w:rPr>
                <w:rFonts w:ascii="Arial" w:hAnsi="Arial" w:cs="Arial"/>
                <w:sz w:val="20"/>
                <w:szCs w:val="20"/>
              </w:rPr>
              <w:t xml:space="preserve">2026 год </w:t>
            </w:r>
          </w:p>
        </w:tc>
      </w:tr>
      <w:tr w:rsidR="0077053F" w:rsidRPr="00A74FDB" w:rsidTr="000C2B2E">
        <w:trPr>
          <w:gridAfter w:val="1"/>
          <w:wAfter w:w="216" w:type="dxa"/>
          <w:trHeight w:val="44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9D1972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197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9D1972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19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9D1972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19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9D1972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197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69 914,32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65 789,7</w:t>
            </w:r>
          </w:p>
        </w:tc>
      </w:tr>
      <w:tr w:rsidR="000C2B2E" w:rsidRPr="00A74FDB" w:rsidTr="000C2B2E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1 131,40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0C2B2E" w:rsidRPr="00A74FDB" w:rsidTr="000C2B2E">
        <w:trPr>
          <w:gridAfter w:val="1"/>
          <w:wAfter w:w="216" w:type="dxa"/>
          <w:trHeight w:val="76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370,00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0C2B2E" w:rsidRPr="00A74FDB" w:rsidTr="000C2B2E">
        <w:trPr>
          <w:gridAfter w:val="1"/>
          <w:wAfter w:w="216" w:type="dxa"/>
          <w:trHeight w:val="79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21 384,80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23 032,6</w:t>
            </w:r>
          </w:p>
        </w:tc>
      </w:tr>
      <w:tr w:rsidR="000C2B2E" w:rsidRPr="00A74FDB" w:rsidTr="000C2B2E">
        <w:trPr>
          <w:gridAfter w:val="1"/>
          <w:wAfter w:w="216" w:type="dxa"/>
          <w:trHeight w:val="39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18,50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0C2B2E" w:rsidRPr="00A74FDB" w:rsidTr="000C2B2E">
        <w:trPr>
          <w:gridAfter w:val="1"/>
          <w:wAfter w:w="216" w:type="dxa"/>
          <w:trHeight w:val="61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5 735,30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6 331,6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41 224,32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34 618,1</w:t>
            </w:r>
          </w:p>
        </w:tc>
      </w:tr>
      <w:tr w:rsidR="000C2B2E" w:rsidRPr="00A74FDB" w:rsidTr="000C2B2E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2 313,60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2 532,4</w:t>
            </w:r>
          </w:p>
        </w:tc>
      </w:tr>
      <w:tr w:rsidR="000C2B2E" w:rsidRPr="00A74FDB" w:rsidTr="000C2B2E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2 313,60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45 183,50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45 301,2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lastRenderedPageBreak/>
              <w:t>Общеэкономические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185,80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41 327,70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41 305,4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3 670,00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41 475,2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43 199,1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41 475,20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43 199,1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673,60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687,3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673,60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0C2B2E" w:rsidRPr="00A74FDB" w:rsidTr="000C2B2E">
        <w:trPr>
          <w:gridAfter w:val="1"/>
          <w:wAfter w:w="216" w:type="dxa"/>
          <w:trHeight w:val="384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599 554,60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592 870,3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72 599,68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76 675,3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499 862,91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486 404,8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18 265,41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20 359,2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8 826,60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9 431,0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32 348,50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35 397,1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29 456,60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32 204,4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2 891,90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3 192,7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24 027,50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24 042,9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0C2B2E" w:rsidRPr="00A74FDB" w:rsidTr="000C2B2E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23 827,50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0C2B2E" w:rsidRPr="00A74FDB" w:rsidTr="000C2B2E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C2B2E" w:rsidRPr="00A74FDB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6 570,20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6 570,2</w:t>
            </w:r>
          </w:p>
        </w:tc>
      </w:tr>
      <w:tr w:rsidR="000C2B2E" w:rsidRPr="00A74FDB" w:rsidTr="000C2B2E">
        <w:trPr>
          <w:gridAfter w:val="1"/>
          <w:wAfter w:w="216" w:type="dxa"/>
          <w:trHeight w:val="36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0C2B2E" w:rsidRPr="00A74FDB" w:rsidTr="000C2B2E">
        <w:trPr>
          <w:gridAfter w:val="1"/>
          <w:wAfter w:w="216" w:type="dxa"/>
          <w:trHeight w:val="469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2E" w:rsidRPr="001935AC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758,50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5AC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</w:tr>
      <w:tr w:rsidR="000C2B2E" w:rsidRPr="00A74FDB" w:rsidTr="000C2B2E">
        <w:trPr>
          <w:gridAfter w:val="1"/>
          <w:wAfter w:w="216" w:type="dxa"/>
          <w:trHeight w:val="469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B2E" w:rsidRPr="001935AC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B2E" w:rsidRPr="001935AC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845 032,22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B2E" w:rsidRPr="001935AC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5AC">
              <w:rPr>
                <w:rFonts w:ascii="Arial" w:hAnsi="Arial" w:cs="Arial"/>
                <w:b/>
                <w:bCs/>
                <w:sz w:val="20"/>
                <w:szCs w:val="20"/>
              </w:rPr>
              <w:t>839 136,9</w:t>
            </w:r>
          </w:p>
        </w:tc>
      </w:tr>
    </w:tbl>
    <w:p w:rsidR="00033E64" w:rsidRPr="00A74FDB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033E64" w:rsidRPr="00A74FDB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A74FDB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A74FDB">
        <w:rPr>
          <w:rFonts w:ascii="Arial" w:hAnsi="Arial" w:cs="Arial"/>
          <w:sz w:val="20"/>
          <w:szCs w:val="20"/>
        </w:rPr>
        <w:t>Приложение 8</w:t>
      </w:r>
      <w:r w:rsidRPr="00A74FDB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A74FDB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A74FDB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A74FDB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033E64" w:rsidRPr="00A74FDB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A74FDB" w:rsidRDefault="0077053F" w:rsidP="0077053F">
      <w:pPr>
        <w:jc w:val="center"/>
        <w:rPr>
          <w:rFonts w:ascii="Arial" w:hAnsi="Arial" w:cs="Arial"/>
          <w:b/>
          <w:bCs/>
        </w:rPr>
      </w:pPr>
      <w:r w:rsidRPr="00A74FDB">
        <w:rPr>
          <w:rFonts w:ascii="Arial" w:hAnsi="Arial" w:cs="Arial"/>
          <w:b/>
          <w:bCs/>
        </w:rPr>
        <w:t>Перечень и объемы финансирования муниципальных программ на 2024 год</w:t>
      </w:r>
    </w:p>
    <w:p w:rsidR="000C2B2E" w:rsidRDefault="000C2B2E" w:rsidP="000C2B2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0C2B2E" w:rsidRDefault="000C2B2E" w:rsidP="000C2B2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>(тыс. рублей)</w:t>
      </w:r>
    </w:p>
    <w:tbl>
      <w:tblPr>
        <w:tblW w:w="9475" w:type="dxa"/>
        <w:tblLayout w:type="fixed"/>
        <w:tblLook w:val="04A0"/>
      </w:tblPr>
      <w:tblGrid>
        <w:gridCol w:w="5495"/>
        <w:gridCol w:w="1600"/>
        <w:gridCol w:w="860"/>
        <w:gridCol w:w="1520"/>
      </w:tblGrid>
      <w:tr w:rsidR="000C2B2E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0C2B2E" w:rsidRPr="005B6C87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428 839,6</w:t>
            </w:r>
          </w:p>
        </w:tc>
      </w:tr>
      <w:tr w:rsidR="000C2B2E" w:rsidRPr="006227E1" w:rsidTr="000C2B2E">
        <w:trPr>
          <w:trHeight w:val="795"/>
        </w:trPr>
        <w:tc>
          <w:tcPr>
            <w:tcW w:w="5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258 301,3</w:t>
            </w:r>
          </w:p>
        </w:tc>
      </w:tr>
      <w:tr w:rsidR="000C2B2E" w:rsidRPr="006227E1" w:rsidTr="000C2B2E">
        <w:trPr>
          <w:trHeight w:val="11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5 705,9</w:t>
            </w:r>
          </w:p>
        </w:tc>
      </w:tr>
      <w:tr w:rsidR="000C2B2E" w:rsidRPr="006227E1" w:rsidTr="000C2B2E">
        <w:trPr>
          <w:trHeight w:val="8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0C2B2E" w:rsidRPr="006227E1" w:rsidTr="000C2B2E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5 405,9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5 405,9</w:t>
            </w:r>
          </w:p>
        </w:tc>
      </w:tr>
      <w:tr w:rsidR="000C2B2E" w:rsidRPr="006227E1" w:rsidTr="000C2B2E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0C2B2E" w:rsidRPr="006227E1" w:rsidTr="000C2B2E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0C2B2E" w:rsidRPr="006227E1" w:rsidTr="000C2B2E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0C2B2E" w:rsidRPr="006227E1" w:rsidTr="000C2B2E">
        <w:trPr>
          <w:trHeight w:val="12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155 470,6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56 746,9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40 638,9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16 108,0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2B2E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59 639,0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51 709,2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7 929,8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37 204,7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26 765,5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1 150,0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1 150,0</w:t>
            </w:r>
          </w:p>
        </w:tc>
      </w:tr>
      <w:tr w:rsidR="000C2B2E" w:rsidRPr="006227E1" w:rsidTr="000C2B2E">
        <w:trPr>
          <w:trHeight w:val="5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700,0</w:t>
            </w:r>
          </w:p>
        </w:tc>
      </w:tr>
      <w:tr w:rsidR="000C2B2E" w:rsidRPr="006227E1" w:rsidTr="000C2B2E">
        <w:trPr>
          <w:trHeight w:val="10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700,0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636,7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63,3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0C2B2E" w:rsidRPr="006227E1" w:rsidTr="000C2B2E">
        <w:trPr>
          <w:trHeight w:val="94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</w:tr>
      <w:tr w:rsidR="000C2B2E" w:rsidRPr="006227E1" w:rsidTr="000C2B2E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0C2B2E" w:rsidRPr="006227E1" w:rsidTr="000C2B2E">
        <w:trPr>
          <w:trHeight w:val="5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96 220,3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43 248,1</w:t>
            </w:r>
          </w:p>
        </w:tc>
      </w:tr>
      <w:tr w:rsidR="000C2B2E" w:rsidRPr="006227E1" w:rsidTr="000C2B2E">
        <w:trPr>
          <w:trHeight w:val="153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43 248,1</w:t>
            </w:r>
          </w:p>
        </w:tc>
      </w:tr>
      <w:tr w:rsidR="000C2B2E" w:rsidRPr="006227E1" w:rsidTr="000C2B2E">
        <w:trPr>
          <w:trHeight w:val="135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0C2B2E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12 335,8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10 200,4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2 135,4</w:t>
            </w:r>
          </w:p>
        </w:tc>
      </w:tr>
      <w:tr w:rsidR="000C2B2E" w:rsidRPr="006227E1" w:rsidTr="000C2B2E">
        <w:trPr>
          <w:trHeight w:val="10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0C2B2E" w:rsidRPr="006227E1" w:rsidTr="000C2B2E">
        <w:trPr>
          <w:trHeight w:val="82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9 505,5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0C2B2E" w:rsidRPr="006227E1" w:rsidTr="000C2B2E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18 058,7</w:t>
            </w:r>
          </w:p>
        </w:tc>
      </w:tr>
      <w:tr w:rsidR="000C2B2E" w:rsidRPr="006227E1" w:rsidTr="000C2B2E">
        <w:trPr>
          <w:trHeight w:val="2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12 845,5</w:t>
            </w:r>
          </w:p>
        </w:tc>
      </w:tr>
      <w:tr w:rsidR="000C2B2E" w:rsidRPr="006227E1" w:rsidTr="000C2B2E">
        <w:trPr>
          <w:trHeight w:val="2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0C2B2E" w:rsidRPr="006227E1" w:rsidTr="000C2B2E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50 762,9</w:t>
            </w:r>
          </w:p>
        </w:tc>
      </w:tr>
      <w:tr w:rsidR="000C2B2E" w:rsidRPr="006227E1" w:rsidTr="000C2B2E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50 762,9</w:t>
            </w:r>
          </w:p>
        </w:tc>
      </w:tr>
      <w:tr w:rsidR="000C2B2E" w:rsidRPr="006227E1" w:rsidTr="000C2B2E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7 067,9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7 067,9</w:t>
            </w:r>
          </w:p>
        </w:tc>
      </w:tr>
      <w:tr w:rsidR="000C2B2E" w:rsidRPr="006227E1" w:rsidTr="000C2B2E">
        <w:trPr>
          <w:trHeight w:val="10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2 209,3</w:t>
            </w:r>
          </w:p>
        </w:tc>
      </w:tr>
      <w:tr w:rsidR="000C2B2E" w:rsidRPr="006227E1" w:rsidTr="000C2B2E">
        <w:trPr>
          <w:trHeight w:val="40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0C2B2E" w:rsidRPr="006227E1" w:rsidTr="000C2B2E">
        <w:trPr>
          <w:trHeight w:val="14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0C2B2E" w:rsidRPr="006227E1" w:rsidTr="000C2B2E">
        <w:trPr>
          <w:trHeight w:val="10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0C2B2E" w:rsidRPr="006227E1" w:rsidTr="000C2B2E">
        <w:trPr>
          <w:trHeight w:val="6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111,8</w:t>
            </w:r>
          </w:p>
        </w:tc>
      </w:tr>
      <w:tr w:rsidR="000C2B2E" w:rsidRPr="006227E1" w:rsidTr="000C2B2E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0C2B2E" w:rsidRPr="006227E1" w:rsidTr="000C2B2E">
        <w:trPr>
          <w:trHeight w:val="4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57,9</w:t>
            </w:r>
          </w:p>
        </w:tc>
      </w:tr>
      <w:tr w:rsidR="000C2B2E" w:rsidRPr="006227E1" w:rsidTr="000C2B2E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53,9</w:t>
            </w:r>
          </w:p>
        </w:tc>
      </w:tr>
      <w:tr w:rsidR="000C2B2E" w:rsidRPr="006227E1" w:rsidTr="000C2B2E">
        <w:trPr>
          <w:trHeight w:val="8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242,0</w:t>
            </w:r>
          </w:p>
        </w:tc>
      </w:tr>
      <w:tr w:rsidR="000C2B2E" w:rsidRPr="006227E1" w:rsidTr="000C2B2E">
        <w:trPr>
          <w:trHeight w:val="2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0C2B2E" w:rsidRPr="006227E1" w:rsidTr="000C2B2E">
        <w:trPr>
          <w:trHeight w:val="8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0C2B2E" w:rsidRPr="006227E1" w:rsidTr="000C2B2E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0C2B2E" w:rsidRPr="006227E1" w:rsidTr="000C2B2E">
        <w:trPr>
          <w:trHeight w:val="98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0C2B2E" w:rsidRPr="006227E1" w:rsidTr="000C2B2E">
        <w:trPr>
          <w:trHeight w:val="8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0C2B2E" w:rsidRPr="006227E1" w:rsidTr="000C2B2E">
        <w:trPr>
          <w:trHeight w:val="9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0C2B2E" w:rsidRPr="006227E1" w:rsidTr="000C2B2E">
        <w:trPr>
          <w:trHeight w:val="105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36 379,6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0C2B2E" w:rsidRPr="006227E1" w:rsidTr="000C2B2E">
        <w:trPr>
          <w:trHeight w:val="6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0C2B2E" w:rsidRPr="006227E1" w:rsidTr="000C2B2E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C2B2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4 514,9</w:t>
            </w:r>
          </w:p>
        </w:tc>
      </w:tr>
      <w:tr w:rsidR="000C2B2E" w:rsidRPr="006227E1" w:rsidTr="000C2B2E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0C2B2E">
              <w:rPr>
                <w:rFonts w:ascii="Arial" w:hAnsi="Arial" w:cs="Arial"/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31 146,7</w:t>
            </w:r>
          </w:p>
        </w:tc>
      </w:tr>
      <w:tr w:rsidR="000C2B2E" w:rsidRPr="006227E1" w:rsidTr="000C2B2E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0C2B2E" w:rsidRPr="006227E1" w:rsidTr="000C2B2E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C2B2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0C2B2E" w:rsidRPr="006227E1" w:rsidTr="000C2B2E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5 540,4</w:t>
            </w:r>
          </w:p>
        </w:tc>
      </w:tr>
      <w:tr w:rsidR="000C2B2E" w:rsidRPr="006227E1" w:rsidTr="000C2B2E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C2B2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5 540,4</w:t>
            </w:r>
          </w:p>
        </w:tc>
      </w:tr>
      <w:tr w:rsidR="000C2B2E" w:rsidRPr="006227E1" w:rsidTr="000C2B2E">
        <w:trPr>
          <w:trHeight w:val="8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6 273,8</w:t>
            </w:r>
          </w:p>
        </w:tc>
      </w:tr>
      <w:tr w:rsidR="000C2B2E" w:rsidRPr="006227E1" w:rsidTr="000C2B2E">
        <w:trPr>
          <w:trHeight w:val="39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950,0</w:t>
            </w:r>
          </w:p>
        </w:tc>
      </w:tr>
      <w:tr w:rsidR="000C2B2E" w:rsidRPr="006227E1" w:rsidTr="000C2B2E">
        <w:trPr>
          <w:trHeight w:val="3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950,0</w:t>
            </w:r>
          </w:p>
        </w:tc>
      </w:tr>
      <w:tr w:rsidR="000C2B2E" w:rsidRPr="006227E1" w:rsidTr="000C2B2E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2B2E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0C2B2E" w:rsidRPr="006227E1" w:rsidTr="000C2B2E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2B2E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0C2B2E" w:rsidRPr="006227E1" w:rsidTr="000C2B2E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4 703,8</w:t>
            </w:r>
          </w:p>
        </w:tc>
      </w:tr>
      <w:tr w:rsidR="000C2B2E" w:rsidRPr="006227E1" w:rsidTr="000C2B2E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4 703,8</w:t>
            </w:r>
          </w:p>
        </w:tc>
      </w:tr>
      <w:tr w:rsidR="000C2B2E" w:rsidRPr="006227E1" w:rsidTr="000C2B2E">
        <w:trPr>
          <w:trHeight w:val="8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4 703,8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2 261,7</w:t>
            </w:r>
          </w:p>
        </w:tc>
      </w:tr>
      <w:tr w:rsidR="000C2B2E" w:rsidRPr="006227E1" w:rsidTr="000C2B2E">
        <w:trPr>
          <w:trHeight w:val="3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2 261,7</w:t>
            </w:r>
          </w:p>
        </w:tc>
      </w:tr>
      <w:tr w:rsidR="000C2B2E" w:rsidRPr="006227E1" w:rsidTr="000C2B2E">
        <w:trPr>
          <w:trHeight w:val="135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180,4</w:t>
            </w:r>
          </w:p>
        </w:tc>
      </w:tr>
      <w:tr w:rsidR="000C2B2E" w:rsidRPr="006227E1" w:rsidTr="000C2B2E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180,4</w:t>
            </w:r>
          </w:p>
        </w:tc>
      </w:tr>
      <w:tr w:rsidR="000C2B2E" w:rsidRPr="006227E1" w:rsidTr="000C2B2E">
        <w:trPr>
          <w:trHeight w:val="6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2 261,7</w:t>
            </w:r>
          </w:p>
        </w:tc>
      </w:tr>
      <w:tr w:rsidR="000C2B2E" w:rsidRPr="006227E1" w:rsidTr="000C2B2E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2 261,7</w:t>
            </w:r>
          </w:p>
        </w:tc>
      </w:tr>
      <w:tr w:rsidR="000C2B2E" w:rsidRPr="006227E1" w:rsidTr="000C2B2E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0C2B2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40,0</w:t>
            </w:r>
          </w:p>
        </w:tc>
      </w:tr>
      <w:tr w:rsidR="000C2B2E" w:rsidRPr="006227E1" w:rsidTr="000C2B2E">
        <w:trPr>
          <w:trHeight w:val="5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0C2B2E" w:rsidRPr="006227E1" w:rsidTr="000C2B2E">
        <w:trPr>
          <w:trHeight w:val="8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21 751,2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0C2B2E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0C2B2E" w:rsidRPr="006227E1" w:rsidTr="000C2B2E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0C2B2E" w:rsidRPr="006227E1" w:rsidTr="000C2B2E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0C2B2E" w:rsidRPr="006227E1" w:rsidTr="000C2B2E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0C2B2E" w:rsidTr="000C2B2E">
        <w:trPr>
          <w:trHeight w:val="7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0C2B2E" w:rsidTr="000C2B2E">
        <w:trPr>
          <w:trHeight w:val="10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0C2B2E" w:rsidRPr="006227E1" w:rsidTr="000C2B2E">
        <w:trPr>
          <w:trHeight w:val="10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4 545,7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0C2B2E" w:rsidRPr="006227E1" w:rsidTr="000C2B2E">
        <w:trPr>
          <w:trHeight w:val="10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0C2B2E" w:rsidRPr="006227E1" w:rsidTr="000C2B2E">
        <w:trPr>
          <w:trHeight w:val="244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0C2B2E" w:rsidRPr="006227E1" w:rsidTr="000C2B2E">
        <w:trPr>
          <w:trHeight w:val="5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0C2B2E" w:rsidRPr="006227E1" w:rsidTr="000C2B2E">
        <w:trPr>
          <w:trHeight w:val="17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</w:tr>
      <w:tr w:rsidR="000C2B2E" w:rsidRPr="006227E1" w:rsidTr="000C2B2E">
        <w:trPr>
          <w:trHeight w:val="3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758,5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0C2B2E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0C2B2E" w:rsidRPr="006227E1" w:rsidTr="000C2B2E">
        <w:trPr>
          <w:trHeight w:val="109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415,8</w:t>
            </w:r>
          </w:p>
        </w:tc>
      </w:tr>
      <w:tr w:rsidR="000C2B2E" w:rsidRPr="006227E1" w:rsidTr="000C2B2E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0C2B2E" w:rsidRPr="006227E1" w:rsidTr="000C2B2E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0C2B2E" w:rsidRPr="006227E1" w:rsidTr="000C2B2E">
        <w:trPr>
          <w:trHeight w:val="78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31 180,3</w:t>
            </w:r>
          </w:p>
        </w:tc>
      </w:tr>
      <w:tr w:rsidR="000C2B2E" w:rsidRPr="006227E1" w:rsidTr="000C2B2E">
        <w:trPr>
          <w:trHeight w:val="8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3 332,3</w:t>
            </w:r>
          </w:p>
        </w:tc>
      </w:tr>
      <w:tr w:rsidR="000C2B2E" w:rsidRPr="006227E1" w:rsidTr="000C2B2E">
        <w:trPr>
          <w:trHeight w:val="5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3 332,3</w:t>
            </w:r>
          </w:p>
        </w:tc>
      </w:tr>
      <w:tr w:rsidR="000C2B2E" w:rsidRPr="006227E1" w:rsidTr="000C2B2E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438,0</w:t>
            </w:r>
          </w:p>
        </w:tc>
      </w:tr>
      <w:tr w:rsidR="000C2B2E" w:rsidRPr="006227E1" w:rsidTr="000C2B2E">
        <w:trPr>
          <w:trHeight w:val="73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438,0</w:t>
            </w:r>
          </w:p>
        </w:tc>
      </w:tr>
      <w:tr w:rsidR="000C2B2E" w:rsidRPr="006227E1" w:rsidTr="000C2B2E">
        <w:trPr>
          <w:trHeight w:val="8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0C2B2E" w:rsidRPr="006227E1" w:rsidTr="000C2B2E">
        <w:trPr>
          <w:trHeight w:val="96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C2B2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0C2B2E" w:rsidRPr="006227E1" w:rsidTr="000C2B2E">
        <w:trPr>
          <w:trHeight w:val="6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0C2B2E" w:rsidRPr="006227E1" w:rsidTr="000C2B2E">
        <w:trPr>
          <w:trHeight w:val="61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0C2B2E" w:rsidRPr="006227E1" w:rsidTr="000C2B2E">
        <w:trPr>
          <w:trHeight w:val="5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0C2B2E" w:rsidRPr="006227E1" w:rsidTr="000C2B2E">
        <w:trPr>
          <w:trHeight w:val="5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0C2B2E" w:rsidRPr="006227E1" w:rsidTr="000C2B2E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6 286,6</w:t>
            </w:r>
          </w:p>
        </w:tc>
      </w:tr>
      <w:tr w:rsidR="000C2B2E" w:rsidRPr="006227E1" w:rsidTr="000C2B2E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18 413,4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5 735,5</w:t>
            </w:r>
          </w:p>
        </w:tc>
      </w:tr>
      <w:tr w:rsidR="000C2B2E" w:rsidRPr="006227E1" w:rsidTr="000C2B2E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440,0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440,0</w:t>
            </w:r>
          </w:p>
        </w:tc>
      </w:tr>
      <w:tr w:rsidR="000C2B2E" w:rsidRPr="006227E1" w:rsidTr="000C2B2E">
        <w:trPr>
          <w:trHeight w:val="5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0C2B2E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733,0</w:t>
            </w:r>
          </w:p>
        </w:tc>
      </w:tr>
      <w:tr w:rsidR="000C2B2E" w:rsidRPr="006227E1" w:rsidTr="000C2B2E">
        <w:trPr>
          <w:trHeight w:val="52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733,0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>Содержание полигона твердых бытовых отходов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0C2B2E" w:rsidRPr="006227E1" w:rsidTr="000C2B2E">
        <w:trPr>
          <w:trHeight w:val="7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0C2B2E" w:rsidRPr="006227E1" w:rsidTr="000C2B2E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0C2B2E" w:rsidRPr="006227E1" w:rsidTr="000C2B2E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0C2B2E" w:rsidRPr="006227E1" w:rsidTr="000C2B2E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0C2B2E" w:rsidRPr="006227E1" w:rsidTr="000C2B2E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0C2B2E" w:rsidRPr="006227E1" w:rsidTr="000C2B2E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0C2B2E" w:rsidRPr="006227E1" w:rsidTr="000C2B2E">
        <w:trPr>
          <w:trHeight w:val="6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2216300000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0C2B2E" w:rsidRPr="006227E1" w:rsidTr="000C2B2E">
        <w:trPr>
          <w:trHeight w:val="78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56 962,0</w:t>
            </w:r>
          </w:p>
        </w:tc>
      </w:tr>
      <w:tr w:rsidR="000C2B2E" w:rsidRPr="006227E1" w:rsidTr="000C2B2E">
        <w:trPr>
          <w:trHeight w:val="67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330,3</w:t>
            </w:r>
          </w:p>
        </w:tc>
      </w:tr>
      <w:tr w:rsidR="000C2B2E" w:rsidRPr="006227E1" w:rsidTr="000C2B2E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330,3</w:t>
            </w:r>
          </w:p>
        </w:tc>
      </w:tr>
      <w:tr w:rsidR="000C2B2E" w:rsidRPr="006227E1" w:rsidTr="000C2B2E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53 276,5</w:t>
            </w:r>
          </w:p>
        </w:tc>
      </w:tr>
      <w:tr w:rsidR="000C2B2E" w:rsidRPr="006227E1" w:rsidTr="000C2B2E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53 276,5</w:t>
            </w:r>
          </w:p>
        </w:tc>
      </w:tr>
      <w:tr w:rsidR="000C2B2E" w:rsidRPr="006227E1" w:rsidTr="000C2B2E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53 276,5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53 276,5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53 276,5</w:t>
            </w:r>
          </w:p>
        </w:tc>
      </w:tr>
      <w:tr w:rsidR="000C2B2E" w:rsidRPr="006227E1" w:rsidTr="000C2B2E">
        <w:trPr>
          <w:trHeight w:val="6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3 355,2</w:t>
            </w:r>
          </w:p>
        </w:tc>
      </w:tr>
      <w:tr w:rsidR="000C2B2E" w:rsidRPr="006227E1" w:rsidTr="000C2B2E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3 355,2</w:t>
            </w:r>
          </w:p>
        </w:tc>
      </w:tr>
      <w:tr w:rsidR="000C2B2E" w:rsidRPr="006227E1" w:rsidTr="000C2B2E">
        <w:trPr>
          <w:trHeight w:val="78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3 355,2</w:t>
            </w:r>
          </w:p>
        </w:tc>
      </w:tr>
      <w:tr w:rsidR="000C2B2E" w:rsidRPr="006227E1" w:rsidTr="000C2B2E">
        <w:trPr>
          <w:trHeight w:val="6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Российской Федерации, проживающих на сельских территориях)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2 775,4</w:t>
            </w:r>
          </w:p>
        </w:tc>
      </w:tr>
      <w:tr w:rsidR="000C2B2E" w:rsidRPr="006227E1" w:rsidTr="000C2B2E">
        <w:trPr>
          <w:trHeight w:val="5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2 775,4</w:t>
            </w:r>
          </w:p>
        </w:tc>
      </w:tr>
      <w:tr w:rsidR="000C2B2E" w:rsidRPr="006227E1" w:rsidTr="000C2B2E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Российской Федерации, проживающих на сельских территориях)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579,8</w:t>
            </w:r>
          </w:p>
        </w:tc>
      </w:tr>
      <w:tr w:rsidR="000C2B2E" w:rsidRPr="006227E1" w:rsidTr="000C2B2E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579,8</w:t>
            </w:r>
          </w:p>
        </w:tc>
      </w:tr>
      <w:tr w:rsidR="000C2B2E" w:rsidRPr="006227E1" w:rsidTr="000C2B2E">
        <w:trPr>
          <w:trHeight w:val="5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9 796,5</w:t>
            </w:r>
          </w:p>
        </w:tc>
      </w:tr>
      <w:tr w:rsidR="000C2B2E" w:rsidRPr="006227E1" w:rsidTr="000C2B2E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6 885,5</w:t>
            </w:r>
          </w:p>
        </w:tc>
      </w:tr>
      <w:tr w:rsidR="000C2B2E" w:rsidRPr="006227E1" w:rsidTr="000C2B2E">
        <w:trPr>
          <w:trHeight w:val="39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6 885,5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6 885,5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6 885,5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6 885,5</w:t>
            </w:r>
          </w:p>
        </w:tc>
      </w:tr>
      <w:tr w:rsidR="000C2B2E" w:rsidRPr="006227E1" w:rsidTr="000C2B2E">
        <w:trPr>
          <w:trHeight w:val="8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123,6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123,6</w:t>
            </w:r>
          </w:p>
        </w:tc>
      </w:tr>
      <w:tr w:rsidR="000C2B2E" w:rsidRPr="006227E1" w:rsidTr="000C2B2E">
        <w:trPr>
          <w:trHeight w:val="11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1 115,1</w:t>
            </w:r>
          </w:p>
        </w:tc>
      </w:tr>
      <w:tr w:rsidR="000C2B2E" w:rsidRPr="006227E1" w:rsidTr="000C2B2E">
        <w:trPr>
          <w:trHeight w:val="8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0C2B2E" w:rsidRPr="006227E1" w:rsidTr="000C2B2E">
        <w:trPr>
          <w:trHeight w:val="6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366,9</w:t>
            </w:r>
          </w:p>
        </w:tc>
      </w:tr>
      <w:tr w:rsidR="000C2B2E" w:rsidRPr="006227E1" w:rsidTr="000C2B2E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0C2B2E" w:rsidRPr="006227E1" w:rsidTr="000C2B2E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276,6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160,0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41,0</w:t>
            </w:r>
          </w:p>
        </w:tc>
      </w:tr>
      <w:tr w:rsidR="000C2B2E" w:rsidRPr="006227E1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119,0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0C2B2E" w:rsidRPr="006227E1" w:rsidTr="000C2B2E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0C2B2E" w:rsidRPr="006227E1" w:rsidTr="000C2B2E">
        <w:trPr>
          <w:trHeight w:val="290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0C2B2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0C2B2E" w:rsidRPr="006227E1" w:rsidTr="000C2B2E">
        <w:trPr>
          <w:trHeight w:val="70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0C2B2E" w:rsidRPr="006227E1" w:rsidTr="000C2B2E">
        <w:trPr>
          <w:trHeight w:val="10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2,0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0C2B2E" w:rsidRPr="006227E1" w:rsidTr="000C2B2E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341,6</w:t>
            </w:r>
          </w:p>
        </w:tc>
      </w:tr>
      <w:tr w:rsidR="000C2B2E" w:rsidRPr="006227E1" w:rsidTr="000C2B2E">
        <w:trPr>
          <w:trHeight w:val="66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0C2B2E" w:rsidRPr="006227E1" w:rsidTr="000C2B2E">
        <w:trPr>
          <w:trHeight w:val="5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1440000000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0C2B2E" w:rsidRPr="006227E1" w:rsidTr="000C2B2E">
        <w:trPr>
          <w:trHeight w:val="66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0C2B2E" w:rsidRPr="006227E1" w:rsidTr="000C2B2E">
        <w:trPr>
          <w:trHeight w:val="12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0C2B2E" w:rsidRPr="006227E1" w:rsidTr="000C2B2E">
        <w:trPr>
          <w:trHeight w:val="79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0C2B2E" w:rsidRPr="006227E1" w:rsidTr="000C2B2E">
        <w:trPr>
          <w:trHeight w:val="11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0C2B2E" w:rsidRPr="006227E1" w:rsidTr="000C2B2E">
        <w:trPr>
          <w:trHeight w:val="79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0C2B2E" w:rsidRPr="006227E1" w:rsidTr="000C2B2E">
        <w:trPr>
          <w:trHeight w:val="9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0C2B2E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261,6</w:t>
            </w:r>
          </w:p>
        </w:tc>
      </w:tr>
      <w:tr w:rsidR="000C2B2E" w:rsidRPr="006227E1" w:rsidTr="000C2B2E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0C2B2E" w:rsidRPr="006227E1" w:rsidTr="000C2B2E">
        <w:trPr>
          <w:trHeight w:val="8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67,5</w:t>
            </w:r>
          </w:p>
        </w:tc>
      </w:tr>
      <w:tr w:rsidR="000C2B2E" w:rsidRPr="006227E1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</w:tbl>
    <w:p w:rsidR="000C2B2E" w:rsidRDefault="000C2B2E" w:rsidP="0077053F">
      <w:pPr>
        <w:jc w:val="center"/>
        <w:rPr>
          <w:rFonts w:ascii="Arial" w:hAnsi="Arial" w:cs="Arial"/>
          <w:b/>
          <w:bCs/>
        </w:rPr>
      </w:pPr>
    </w:p>
    <w:p w:rsidR="0077053F" w:rsidRPr="00A74FDB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>Приложение 8.1</w:t>
      </w:r>
      <w:r w:rsidRPr="00A74FDB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A74FDB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A74FDB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A74FDB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233B3F" w:rsidRPr="00A74FDB" w:rsidRDefault="00233B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b/>
        </w:rPr>
      </w:pPr>
    </w:p>
    <w:p w:rsidR="00233B3F" w:rsidRPr="00A74FDB" w:rsidRDefault="00233B3F" w:rsidP="00233B3F">
      <w:pPr>
        <w:tabs>
          <w:tab w:val="left" w:pos="5940"/>
        </w:tabs>
        <w:jc w:val="center"/>
        <w:rPr>
          <w:rFonts w:ascii="Arial" w:hAnsi="Arial" w:cs="Arial"/>
          <w:b/>
          <w:sz w:val="20"/>
          <w:szCs w:val="20"/>
        </w:rPr>
      </w:pPr>
      <w:r w:rsidRPr="00A74FDB">
        <w:rPr>
          <w:rFonts w:ascii="Arial" w:hAnsi="Arial" w:cs="Arial"/>
          <w:b/>
          <w:sz w:val="20"/>
          <w:szCs w:val="20"/>
        </w:rPr>
        <w:t>Перечень и объемы финансирования муниципальных программ</w:t>
      </w:r>
    </w:p>
    <w:p w:rsidR="00283B0F" w:rsidRPr="00A74FDB" w:rsidRDefault="00233B3F" w:rsidP="00233B3F">
      <w:pPr>
        <w:tabs>
          <w:tab w:val="left" w:pos="5940"/>
        </w:tabs>
        <w:jc w:val="center"/>
        <w:rPr>
          <w:rFonts w:ascii="Arial" w:hAnsi="Arial" w:cs="Arial"/>
          <w:b/>
          <w:sz w:val="20"/>
          <w:szCs w:val="20"/>
        </w:rPr>
      </w:pPr>
      <w:r w:rsidRPr="00A74FDB">
        <w:rPr>
          <w:rFonts w:ascii="Arial" w:hAnsi="Arial" w:cs="Arial"/>
          <w:b/>
          <w:sz w:val="20"/>
          <w:szCs w:val="20"/>
        </w:rPr>
        <w:t xml:space="preserve"> на плановый период 2025 - 2026 годов</w:t>
      </w:r>
    </w:p>
    <w:p w:rsidR="00233B3F" w:rsidRPr="00A74FDB" w:rsidRDefault="00233B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233B3F" w:rsidRDefault="00233B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>(тыс. рублей)</w:t>
      </w:r>
    </w:p>
    <w:tbl>
      <w:tblPr>
        <w:tblW w:w="9358" w:type="dxa"/>
        <w:tblInd w:w="91" w:type="dxa"/>
        <w:tblLayout w:type="fixed"/>
        <w:tblLook w:val="04A0"/>
      </w:tblPr>
      <w:tblGrid>
        <w:gridCol w:w="4128"/>
        <w:gridCol w:w="1559"/>
        <w:gridCol w:w="992"/>
        <w:gridCol w:w="1367"/>
        <w:gridCol w:w="1312"/>
      </w:tblGrid>
      <w:tr w:rsidR="000C2B2E" w:rsidTr="00B14753">
        <w:trPr>
          <w:trHeight w:val="51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2026 год</w:t>
            </w:r>
          </w:p>
        </w:tc>
      </w:tr>
      <w:tr w:rsidR="000C2B2E" w:rsidRPr="00B14753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373 985,3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366 678,0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325 607,4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318 318,7</w:t>
            </w:r>
          </w:p>
        </w:tc>
      </w:tr>
      <w:tr w:rsidR="000C2B2E" w:rsidTr="00B14753">
        <w:trPr>
          <w:trHeight w:val="79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101 672,60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112 246,60</w:t>
            </w:r>
          </w:p>
        </w:tc>
      </w:tr>
      <w:tr w:rsidR="000C2B2E" w:rsidTr="00B14753">
        <w:trPr>
          <w:trHeight w:val="78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42 351,30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46 755,90</w:t>
            </w:r>
          </w:p>
        </w:tc>
      </w:tr>
      <w:tr w:rsidR="000C2B2E" w:rsidTr="00B14753">
        <w:trPr>
          <w:trHeight w:val="33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29 546,20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32 619,00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12 805,10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14 136,90</w:t>
            </w:r>
          </w:p>
        </w:tc>
      </w:tr>
      <w:tr w:rsidR="000C2B2E" w:rsidTr="00B14753">
        <w:trPr>
          <w:trHeight w:val="5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2B2E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0C2B2E" w:rsidTr="00B14753">
        <w:trPr>
          <w:trHeight w:val="27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36 800,7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6 463,7</w:t>
            </w:r>
          </w:p>
        </w:tc>
      </w:tr>
      <w:tr w:rsidR="000C2B2E" w:rsidTr="00B14753">
        <w:trPr>
          <w:trHeight w:val="3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19 632,50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21 726,30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14 708,2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16 289,9</w:t>
            </w:r>
          </w:p>
        </w:tc>
      </w:tr>
      <w:tr w:rsidR="000C2B2E" w:rsidTr="00B14753">
        <w:trPr>
          <w:trHeight w:val="2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0C2B2E" w:rsidTr="00B14753">
        <w:trPr>
          <w:trHeight w:val="27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</w:t>
            </w: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 xml:space="preserve">исключением обучающихся с ограниченными возможностями здоровья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439,20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439,20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95,20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95,20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258,30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258,30</w:t>
            </w:r>
          </w:p>
        </w:tc>
      </w:tr>
      <w:tr w:rsidR="000C2B2E" w:rsidTr="000C2B2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111,80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111,80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223 030,3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205 167,6</w:t>
            </w:r>
          </w:p>
        </w:tc>
      </w:tr>
      <w:tr w:rsidR="000C2B2E" w:rsidTr="00B14753">
        <w:trPr>
          <w:trHeight w:val="25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42 978,2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42 632,7</w:t>
            </w:r>
          </w:p>
        </w:tc>
      </w:tr>
      <w:tr w:rsidR="000C2B2E" w:rsidTr="000C2B2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42 978,2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42 632,7</w:t>
            </w:r>
          </w:p>
        </w:tc>
      </w:tr>
      <w:tr w:rsidR="000C2B2E" w:rsidTr="000C2B2E">
        <w:trPr>
          <w:trHeight w:val="28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0C2B2E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12 325,5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12 346,4</w:t>
            </w:r>
          </w:p>
        </w:tc>
      </w:tr>
      <w:tr w:rsidR="000C2B2E" w:rsidTr="00B14753">
        <w:trPr>
          <w:trHeight w:val="6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10 190,09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10 210,95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2 135,41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2 135,41</w:t>
            </w:r>
          </w:p>
        </w:tc>
      </w:tr>
      <w:tr w:rsidR="000C2B2E" w:rsidTr="000C2B2E">
        <w:trPr>
          <w:trHeight w:val="27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0C2B2E" w:rsidTr="00B14753">
        <w:trPr>
          <w:trHeight w:val="26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9 252,52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8 890,50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1 585,48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1 585,48</w:t>
            </w:r>
          </w:p>
        </w:tc>
      </w:tr>
      <w:tr w:rsidR="000C2B2E" w:rsidTr="00B14753">
        <w:trPr>
          <w:trHeight w:val="29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18 052,10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18 047,71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12 838,9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12 834,5</w:t>
            </w:r>
          </w:p>
        </w:tc>
      </w:tr>
      <w:tr w:rsidR="000C2B2E" w:rsidTr="00B14753">
        <w:trPr>
          <w:trHeight w:val="31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0C2B2E" w:rsidTr="00B14753">
        <w:trPr>
          <w:trHeight w:val="36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178 062,7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0C2B2E" w:rsidTr="00B14753">
        <w:trPr>
          <w:trHeight w:val="42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178 062,7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0C2B2E" w:rsidTr="00B14753">
        <w:trPr>
          <w:trHeight w:val="69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19 028,30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18 700,00</w:t>
            </w:r>
          </w:p>
        </w:tc>
      </w:tr>
      <w:tr w:rsidR="000C2B2E" w:rsidTr="00B14753">
        <w:trPr>
          <w:trHeight w:val="55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19 028,30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18 700,00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159 034,4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0C2B2E" w:rsidTr="000C2B2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159 034,40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141 421,30</w:t>
            </w:r>
          </w:p>
        </w:tc>
      </w:tr>
      <w:tr w:rsidR="000C2B2E" w:rsidTr="000C2B2E">
        <w:trPr>
          <w:trHeight w:val="38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0C2B2E" w:rsidTr="000C2B2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1 989,40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2 413,60</w:t>
            </w:r>
          </w:p>
        </w:tc>
      </w:tr>
      <w:tr w:rsidR="000C2B2E" w:rsidTr="000C2B2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1 989,40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2 413,60</w:t>
            </w:r>
          </w:p>
        </w:tc>
      </w:tr>
      <w:tr w:rsidR="000C2B2E" w:rsidTr="000C2B2E">
        <w:trPr>
          <w:trHeight w:val="24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1 479,79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1 904,00</w:t>
            </w:r>
          </w:p>
        </w:tc>
      </w:tr>
      <w:tr w:rsidR="000C2B2E" w:rsidTr="000C2B2E">
        <w:trPr>
          <w:trHeight w:val="27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509,61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509,60</w:t>
            </w:r>
          </w:p>
        </w:tc>
      </w:tr>
      <w:tr w:rsidR="000C2B2E" w:rsidTr="00B14753">
        <w:trPr>
          <w:trHeight w:val="27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33 109,40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33 077,40</w:t>
            </w:r>
          </w:p>
        </w:tc>
      </w:tr>
      <w:tr w:rsidR="000C2B2E" w:rsidTr="000C2B2E">
        <w:trPr>
          <w:trHeight w:val="27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</w:tr>
      <w:tr w:rsidR="000C2B2E" w:rsidTr="000C2B2E">
        <w:trPr>
          <w:trHeight w:val="33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</w:tr>
      <w:tr w:rsidR="000C2B2E" w:rsidTr="000C2B2E">
        <w:trPr>
          <w:trHeight w:val="73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C2B2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3 501,10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3 501,10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0C2B2E">
              <w:rPr>
                <w:rFonts w:ascii="Arial" w:hAnsi="Arial" w:cs="Arial"/>
                <w:sz w:val="20"/>
                <w:szCs w:val="20"/>
              </w:rPr>
              <w:t xml:space="preserve"> проект «Поддержка приоритетных направлений </w:t>
            </w:r>
            <w:proofErr w:type="spellStart"/>
            <w:r w:rsidRPr="000C2B2E">
              <w:rPr>
                <w:rFonts w:ascii="Arial" w:hAnsi="Arial" w:cs="Arial"/>
                <w:sz w:val="20"/>
                <w:szCs w:val="20"/>
              </w:rPr>
              <w:t>агропромыленного</w:t>
            </w:r>
            <w:proofErr w:type="spellEnd"/>
            <w:r w:rsidRPr="000C2B2E">
              <w:rPr>
                <w:rFonts w:ascii="Arial" w:hAnsi="Arial" w:cs="Arial"/>
                <w:sz w:val="20"/>
                <w:szCs w:val="20"/>
              </w:rPr>
              <w:t xml:space="preserve"> комплекса и развитие малых форм хозяйствования»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29 008,30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28 976,30</w:t>
            </w:r>
          </w:p>
        </w:tc>
      </w:tr>
      <w:tr w:rsidR="000C2B2E" w:rsidTr="000C2B2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</w:t>
            </w:r>
            <w:proofErr w:type="spellStart"/>
            <w:r w:rsidRPr="000C2B2E">
              <w:rPr>
                <w:rFonts w:ascii="Arial" w:hAnsi="Arial" w:cs="Arial"/>
                <w:sz w:val="20"/>
                <w:szCs w:val="20"/>
              </w:rPr>
              <w:t>агропромыленного</w:t>
            </w:r>
            <w:proofErr w:type="spellEnd"/>
            <w:r w:rsidRPr="000C2B2E">
              <w:rPr>
                <w:rFonts w:ascii="Arial" w:hAnsi="Arial" w:cs="Arial"/>
                <w:sz w:val="20"/>
                <w:szCs w:val="20"/>
              </w:rPr>
              <w:t xml:space="preserve">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23 777,90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23 732,60</w:t>
            </w:r>
          </w:p>
        </w:tc>
      </w:tr>
      <w:tr w:rsidR="000C2B2E" w:rsidTr="000C2B2E">
        <w:trPr>
          <w:trHeight w:val="35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C2B2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23 777,90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23 732,60</w:t>
            </w:r>
          </w:p>
        </w:tc>
      </w:tr>
      <w:tr w:rsidR="000C2B2E" w:rsidTr="000C2B2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</w:t>
            </w:r>
            <w:proofErr w:type="spellStart"/>
            <w:r w:rsidRPr="000C2B2E">
              <w:rPr>
                <w:rFonts w:ascii="Arial" w:hAnsi="Arial" w:cs="Arial"/>
                <w:sz w:val="20"/>
                <w:szCs w:val="20"/>
              </w:rPr>
              <w:t>агропромыленного</w:t>
            </w:r>
            <w:proofErr w:type="spellEnd"/>
            <w:r w:rsidRPr="000C2B2E">
              <w:rPr>
                <w:rFonts w:ascii="Arial" w:hAnsi="Arial" w:cs="Arial"/>
                <w:sz w:val="20"/>
                <w:szCs w:val="20"/>
              </w:rPr>
              <w:t xml:space="preserve">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5 230,40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5 243,70</w:t>
            </w:r>
          </w:p>
        </w:tc>
      </w:tr>
      <w:tr w:rsidR="000C2B2E" w:rsidTr="000C2B2E">
        <w:trPr>
          <w:trHeight w:val="40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C2B2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5 230,40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5 243,70</w:t>
            </w:r>
          </w:p>
        </w:tc>
      </w:tr>
      <w:tr w:rsidR="000C2B2E" w:rsidTr="000C2B2E">
        <w:trPr>
          <w:trHeight w:val="33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</w:tr>
      <w:tr w:rsidR="000C2B2E" w:rsidTr="000C2B2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2B2E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0C2B2E" w:rsidTr="000C2B2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2B2E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0C2B2E" w:rsidTr="000C2B2E">
        <w:trPr>
          <w:trHeight w:val="41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6 570,2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6 570,2</w:t>
            </w:r>
          </w:p>
        </w:tc>
      </w:tr>
      <w:tr w:rsidR="000C2B2E" w:rsidTr="000C2B2E">
        <w:trPr>
          <w:trHeight w:val="31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0C2B2E" w:rsidTr="000C2B2E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0C2B2E" w:rsidTr="000C2B2E">
        <w:trPr>
          <w:trHeight w:val="47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</w:tr>
      <w:tr w:rsidR="000C2B2E" w:rsidTr="000C2B2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4 545,70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4 545,70</w:t>
            </w:r>
          </w:p>
        </w:tc>
      </w:tr>
      <w:tr w:rsidR="000C2B2E" w:rsidTr="000C2B2E">
        <w:trPr>
          <w:trHeight w:val="34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0C2B2E" w:rsidTr="000C2B2E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0C2B2E" w:rsidTr="000C2B2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</w:t>
            </w: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>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>0816140320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0C2B2E" w:rsidTr="000C2B2E">
        <w:trPr>
          <w:trHeight w:val="33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0C2B2E" w:rsidTr="00B14753">
        <w:trPr>
          <w:trHeight w:val="2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758,50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758,50</w:t>
            </w:r>
          </w:p>
        </w:tc>
      </w:tr>
      <w:tr w:rsidR="000C2B2E" w:rsidTr="000C2B2E">
        <w:trPr>
          <w:trHeight w:val="28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758,50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758,50</w:t>
            </w:r>
          </w:p>
        </w:tc>
      </w:tr>
      <w:tr w:rsidR="000C2B2E" w:rsidTr="000C2B2E">
        <w:trPr>
          <w:trHeight w:val="42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0C2B2E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</w:tr>
      <w:tr w:rsidR="000C2B2E" w:rsidTr="000C2B2E">
        <w:trPr>
          <w:trHeight w:val="79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</w:tr>
      <w:tr w:rsidR="000C2B2E" w:rsidTr="00B14753">
        <w:trPr>
          <w:trHeight w:val="55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3 670,0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3 810,0</w:t>
            </w:r>
          </w:p>
        </w:tc>
      </w:tr>
      <w:tr w:rsidR="000C2B2E" w:rsidTr="00B14753">
        <w:trPr>
          <w:trHeight w:val="42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0C2B2E" w:rsidTr="000C2B2E">
        <w:trPr>
          <w:trHeight w:val="3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0C2B2E" w:rsidTr="00B14753">
        <w:trPr>
          <w:trHeight w:val="3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0C2B2E" w:rsidTr="00B14753">
        <w:trPr>
          <w:trHeight w:val="38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0C2B2E" w:rsidTr="000C2B2E">
        <w:trPr>
          <w:trHeight w:val="26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3 814,40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0C2B2E" w:rsidTr="00B14753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0C2B2E" w:rsidTr="000C2B2E">
        <w:trPr>
          <w:trHeight w:val="30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C2B2E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0C2B2E" w:rsidTr="00B14753">
        <w:trPr>
          <w:trHeight w:val="47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0C2B2E" w:rsidTr="00B14753">
        <w:trPr>
          <w:trHeight w:val="41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lastRenderedPageBreak/>
              <w:t>06592L5990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0C2B2E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687,30</w:t>
            </w:r>
          </w:p>
        </w:tc>
      </w:tr>
      <w:tr w:rsidR="000C2B2E" w:rsidTr="00B14753">
        <w:trPr>
          <w:trHeight w:val="79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687,30</w:t>
            </w:r>
          </w:p>
        </w:tc>
      </w:tr>
      <w:tr w:rsidR="000C2B2E" w:rsidTr="00B14753">
        <w:trPr>
          <w:trHeight w:val="27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687,30</w:t>
            </w:r>
          </w:p>
        </w:tc>
      </w:tr>
      <w:tr w:rsidR="000C2B2E" w:rsidTr="000C2B2E">
        <w:trPr>
          <w:trHeight w:val="45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B2E">
              <w:rPr>
                <w:rFonts w:ascii="Arial" w:hAnsi="Arial" w:cs="Arial"/>
                <w:b/>
                <w:bCs/>
                <w:sz w:val="20"/>
                <w:szCs w:val="20"/>
              </w:rPr>
              <w:t>100,00</w:t>
            </w:r>
          </w:p>
        </w:tc>
      </w:tr>
      <w:tr w:rsidR="000C2B2E" w:rsidTr="00B14753">
        <w:trPr>
          <w:trHeight w:val="30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0C2B2E" w:rsidTr="00B14753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0C2B2E" w:rsidRDefault="000C2B2E" w:rsidP="000C2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B2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</w:tbl>
    <w:p w:rsidR="00B14753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B14753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B14753" w:rsidRPr="00A74FDB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77053F" w:rsidRPr="00A74FDB" w:rsidRDefault="007705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A74FDB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A74FDB" w:rsidRDefault="00C533C1" w:rsidP="00C533C1">
      <w:pPr>
        <w:rPr>
          <w:rFonts w:ascii="Arial" w:hAnsi="Arial" w:cs="Arial"/>
          <w:sz w:val="20"/>
          <w:szCs w:val="20"/>
        </w:rPr>
        <w:sectPr w:rsidR="00C533C1" w:rsidRPr="00A74FDB" w:rsidSect="006659D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640" w:type="dxa"/>
        <w:tblInd w:w="91" w:type="dxa"/>
        <w:tblLook w:val="04A0"/>
      </w:tblPr>
      <w:tblGrid>
        <w:gridCol w:w="2380"/>
        <w:gridCol w:w="4860"/>
        <w:gridCol w:w="3700"/>
        <w:gridCol w:w="1220"/>
        <w:gridCol w:w="1300"/>
        <w:gridCol w:w="1180"/>
      </w:tblGrid>
      <w:tr w:rsidR="00C533C1" w:rsidRPr="00A74FDB" w:rsidTr="00C533C1">
        <w:trPr>
          <w:trHeight w:val="12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33C1" w:rsidRPr="00A74FDB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C533C1" w:rsidRPr="00A74FDB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A74FDB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A74FDB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A74FDB" w:rsidTr="00C533C1">
        <w:trPr>
          <w:trHeight w:val="705"/>
        </w:trPr>
        <w:tc>
          <w:tcPr>
            <w:tcW w:w="14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2024 год и на плановый период 2025 и  2026 годов   </w:t>
            </w:r>
          </w:p>
        </w:tc>
      </w:tr>
      <w:tr w:rsidR="00C533C1" w:rsidRPr="00A74FDB" w:rsidTr="00C533C1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A74FDB" w:rsidTr="00C533C1">
        <w:trPr>
          <w:trHeight w:val="432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C533C1" w:rsidRPr="00A74FDB" w:rsidTr="00C533C1">
        <w:trPr>
          <w:trHeight w:val="63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2026 год</w:t>
            </w:r>
          </w:p>
        </w:tc>
      </w:tr>
      <w:tr w:rsidR="00C533C1" w:rsidRPr="00A74FDB" w:rsidTr="00C533C1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33C1" w:rsidRPr="00A74FDB" w:rsidTr="00C533C1">
        <w:trPr>
          <w:trHeight w:val="2250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1 363,2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1 363,2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1363,2</w:t>
            </w:r>
          </w:p>
        </w:tc>
      </w:tr>
      <w:tr w:rsidR="00C533C1" w:rsidRPr="00A74FDB" w:rsidTr="00C533C1">
        <w:trPr>
          <w:trHeight w:val="1298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A74FDB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A74FDB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6 000,0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6 000,0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6000,0</w:t>
            </w:r>
          </w:p>
        </w:tc>
      </w:tr>
      <w:tr w:rsidR="00C533C1" w:rsidRPr="00A74FDB" w:rsidTr="00C533C1">
        <w:trPr>
          <w:trHeight w:val="39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</w:tr>
    </w:tbl>
    <w:p w:rsidR="00C533C1" w:rsidRPr="00A74FDB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C533C1" w:rsidRPr="00A74FDB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283" w:type="dxa"/>
        <w:tblInd w:w="89" w:type="dxa"/>
        <w:tblLook w:val="04A0"/>
      </w:tblPr>
      <w:tblGrid>
        <w:gridCol w:w="4130"/>
        <w:gridCol w:w="1500"/>
        <w:gridCol w:w="2380"/>
        <w:gridCol w:w="1480"/>
        <w:gridCol w:w="2153"/>
        <w:gridCol w:w="1580"/>
        <w:gridCol w:w="2060"/>
      </w:tblGrid>
      <w:tr w:rsidR="00C533C1" w:rsidRPr="00A74FDB" w:rsidTr="00C533C1">
        <w:trPr>
          <w:trHeight w:val="1365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A74FDB" w:rsidRDefault="00C533C1" w:rsidP="00C533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A74FDB" w:rsidRDefault="00C533C1" w:rsidP="00C533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Приложение 10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2024 год</w:t>
            </w: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2025-2026 годов»                               </w:t>
            </w:r>
          </w:p>
        </w:tc>
      </w:tr>
      <w:tr w:rsidR="00C533C1" w:rsidRPr="00A74FDB" w:rsidTr="00C533C1">
        <w:trPr>
          <w:trHeight w:val="615"/>
        </w:trPr>
        <w:tc>
          <w:tcPr>
            <w:tcW w:w="152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2024 год и на плановый период 2025 и 2026 годов </w:t>
            </w:r>
          </w:p>
        </w:tc>
      </w:tr>
      <w:tr w:rsidR="00C533C1" w:rsidRPr="00A74FDB" w:rsidTr="00C533C1">
        <w:trPr>
          <w:trHeight w:val="252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jc w:val="right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C533C1" w:rsidRPr="00A74FDB" w:rsidTr="00C533C1">
        <w:trPr>
          <w:trHeight w:val="345"/>
        </w:trPr>
        <w:tc>
          <w:tcPr>
            <w:tcW w:w="4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C533C1" w:rsidRPr="00A74FDB" w:rsidTr="00C533C1">
        <w:trPr>
          <w:trHeight w:val="1890"/>
        </w:trPr>
        <w:tc>
          <w:tcPr>
            <w:tcW w:w="4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C533C1" w:rsidRPr="00A74FDB" w:rsidTr="00C533C1">
        <w:trPr>
          <w:trHeight w:val="30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C533C1" w:rsidRPr="00A74FDB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4 022,8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4 022,8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4 029,3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4 029,3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4 039,7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4 039,7</w:t>
            </w:r>
          </w:p>
        </w:tc>
      </w:tr>
      <w:tr w:rsidR="00C533C1" w:rsidRPr="00A74FDB" w:rsidTr="00C533C1">
        <w:trPr>
          <w:trHeight w:val="709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2 704,7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2 704,7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2 709,6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2 709,6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2 717,4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2 717,4</w:t>
            </w:r>
          </w:p>
        </w:tc>
      </w:tr>
      <w:tr w:rsidR="00C533C1" w:rsidRPr="00A74FDB" w:rsidTr="00C533C1">
        <w:trPr>
          <w:trHeight w:val="70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2 498,4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2 498,4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2 503,1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2 503,1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2 512,3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2 512,3</w:t>
            </w:r>
          </w:p>
        </w:tc>
      </w:tr>
      <w:tr w:rsidR="00C533C1" w:rsidRPr="00A74FDB" w:rsidTr="00C533C1">
        <w:trPr>
          <w:trHeight w:val="27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 xml:space="preserve">Муниципальное образование Первомайское сельское </w:t>
            </w:r>
            <w:r w:rsidRPr="00A74FDB">
              <w:rPr>
                <w:rFonts w:ascii="Arial" w:hAnsi="Arial" w:cs="Arial"/>
                <w:color w:val="000000"/>
              </w:rPr>
              <w:lastRenderedPageBreak/>
              <w:t>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lastRenderedPageBreak/>
              <w:t>5 176,6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5 176,6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5 188,3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5 188,3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5 205,7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5 205,7</w:t>
            </w:r>
          </w:p>
        </w:tc>
      </w:tr>
      <w:tr w:rsidR="00C533C1" w:rsidRPr="00A74FDB" w:rsidTr="00C533C1">
        <w:trPr>
          <w:trHeight w:val="675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3 943,0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3 943,0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3 950,0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3 950,0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3 961,0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3 961,0</w:t>
            </w:r>
          </w:p>
        </w:tc>
      </w:tr>
      <w:tr w:rsidR="00C533C1" w:rsidRPr="00A74FDB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4 116,0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4 116,0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4 123,0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4 123,0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4 134,0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4 134,0</w:t>
            </w:r>
          </w:p>
        </w:tc>
      </w:tr>
      <w:tr w:rsidR="00C533C1" w:rsidRPr="00A74FDB" w:rsidTr="00C533C1">
        <w:trPr>
          <w:trHeight w:val="48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</w:rPr>
              <w:t>22 461,5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</w:rPr>
              <w:t>22 461,5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</w:tr>
    </w:tbl>
    <w:p w:rsidR="00C533C1" w:rsidRPr="00A74FDB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A74FDB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tbl>
      <w:tblPr>
        <w:tblW w:w="15189" w:type="dxa"/>
        <w:tblInd w:w="87" w:type="dxa"/>
        <w:tblLook w:val="04A0"/>
      </w:tblPr>
      <w:tblGrid>
        <w:gridCol w:w="3120"/>
        <w:gridCol w:w="1220"/>
        <w:gridCol w:w="217"/>
        <w:gridCol w:w="1023"/>
        <w:gridCol w:w="537"/>
        <w:gridCol w:w="653"/>
        <w:gridCol w:w="764"/>
        <w:gridCol w:w="1276"/>
        <w:gridCol w:w="1417"/>
        <w:gridCol w:w="1418"/>
        <w:gridCol w:w="1559"/>
        <w:gridCol w:w="1985"/>
      </w:tblGrid>
      <w:tr w:rsidR="00C533C1" w:rsidRPr="00A74FDB" w:rsidTr="00C533C1">
        <w:trPr>
          <w:trHeight w:val="13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84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A74FDB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 Приложение 11                                                                         </w:t>
            </w:r>
          </w:p>
          <w:p w:rsidR="00C533C1" w:rsidRPr="00A74FDB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      к решению Думы Первомайского района 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A74FDB" w:rsidTr="00C533C1">
        <w:trPr>
          <w:trHeight w:val="455"/>
        </w:trPr>
        <w:tc>
          <w:tcPr>
            <w:tcW w:w="151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2024 год</w:t>
            </w:r>
          </w:p>
        </w:tc>
      </w:tr>
      <w:tr w:rsidR="00C533C1" w:rsidRPr="00A74FDB" w:rsidTr="00C533C1">
        <w:trPr>
          <w:trHeight w:val="338"/>
        </w:trPr>
        <w:tc>
          <w:tcPr>
            <w:tcW w:w="4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right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тыс. рублей</w:t>
            </w:r>
          </w:p>
        </w:tc>
      </w:tr>
      <w:tr w:rsidR="00C533C1" w:rsidRPr="00A74FDB" w:rsidTr="00C533C1">
        <w:trPr>
          <w:trHeight w:val="2858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533C1" w:rsidRPr="00A74FDB" w:rsidTr="00C533C1">
        <w:trPr>
          <w:trHeight w:val="30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8</w:t>
            </w:r>
          </w:p>
        </w:tc>
      </w:tr>
      <w:tr w:rsidR="00C533C1" w:rsidRPr="00A74FDB" w:rsidTr="00233B3F">
        <w:trPr>
          <w:trHeight w:val="845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955,9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1108,5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989,7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503,9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926,3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912,1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5 396,4</w:t>
            </w:r>
          </w:p>
        </w:tc>
      </w:tr>
      <w:tr w:rsidR="00C533C1" w:rsidRPr="00A74FDB" w:rsidTr="00C533C1">
        <w:trPr>
          <w:trHeight w:val="102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C533C1" w:rsidRPr="00A74FDB" w:rsidTr="00C533C1">
        <w:trPr>
          <w:trHeight w:val="802"/>
        </w:trPr>
        <w:tc>
          <w:tcPr>
            <w:tcW w:w="4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C533C1" w:rsidRPr="00A74FDB" w:rsidTr="00C533C1">
        <w:trPr>
          <w:trHeight w:val="1658"/>
        </w:trPr>
        <w:tc>
          <w:tcPr>
            <w:tcW w:w="4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19 441,6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19 441,6</w:t>
            </w:r>
          </w:p>
        </w:tc>
      </w:tr>
      <w:tr w:rsidR="002632E8" w:rsidRPr="00A74FDB" w:rsidTr="00C533C1">
        <w:trPr>
          <w:trHeight w:val="409"/>
        </w:trPr>
        <w:tc>
          <w:tcPr>
            <w:tcW w:w="4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2632E8">
              <w:rPr>
                <w:rFonts w:ascii="Arial" w:hAnsi="Arial" w:cs="Arial"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32E8">
              <w:rPr>
                <w:rFonts w:ascii="Arial" w:hAnsi="Arial" w:cs="Arial"/>
                <w:sz w:val="20"/>
                <w:szCs w:val="20"/>
              </w:rPr>
              <w:t>3 513,7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32E8">
              <w:rPr>
                <w:rFonts w:ascii="Arial" w:hAnsi="Arial" w:cs="Arial"/>
                <w:sz w:val="20"/>
                <w:szCs w:val="20"/>
              </w:rPr>
              <w:t>3 054,2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32E8">
              <w:rPr>
                <w:rFonts w:ascii="Arial" w:hAnsi="Arial" w:cs="Arial"/>
                <w:sz w:val="20"/>
                <w:szCs w:val="20"/>
              </w:rPr>
              <w:t>1 765,2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32E8">
              <w:rPr>
                <w:rFonts w:ascii="Arial" w:hAnsi="Arial" w:cs="Arial"/>
                <w:sz w:val="20"/>
                <w:szCs w:val="20"/>
              </w:rPr>
              <w:t>5 511,8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32E8">
              <w:rPr>
                <w:rFonts w:ascii="Arial" w:hAnsi="Arial" w:cs="Arial"/>
                <w:sz w:val="20"/>
                <w:szCs w:val="20"/>
              </w:rPr>
              <w:t>2 641,1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32E8">
              <w:rPr>
                <w:rFonts w:ascii="Arial" w:hAnsi="Arial" w:cs="Arial"/>
                <w:sz w:val="20"/>
                <w:szCs w:val="20"/>
              </w:rPr>
              <w:t>1 927,4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32E8">
              <w:rPr>
                <w:rFonts w:ascii="Arial" w:hAnsi="Arial" w:cs="Arial"/>
                <w:sz w:val="20"/>
                <w:szCs w:val="20"/>
              </w:rPr>
              <w:t>18 413,4</w:t>
            </w:r>
          </w:p>
        </w:tc>
      </w:tr>
      <w:tr w:rsidR="002632E8" w:rsidRPr="00A74FDB" w:rsidTr="00C533C1">
        <w:trPr>
          <w:trHeight w:val="409"/>
        </w:trPr>
        <w:tc>
          <w:tcPr>
            <w:tcW w:w="4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rPr>
                <w:rFonts w:ascii="Arial" w:hAnsi="Arial" w:cs="Arial"/>
                <w:sz w:val="20"/>
                <w:szCs w:val="20"/>
              </w:rPr>
            </w:pPr>
            <w:r w:rsidRPr="002632E8">
              <w:rPr>
                <w:rFonts w:ascii="Arial" w:hAnsi="Arial" w:cs="Arial"/>
                <w:sz w:val="20"/>
                <w:szCs w:val="20"/>
              </w:rPr>
              <w:t>Иной межбюджетный трансферт на  строительство и реконструкцию (модернизацию) объектов питьевого водоснабжения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32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32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32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32E8">
              <w:rPr>
                <w:rFonts w:ascii="Arial" w:hAnsi="Arial" w:cs="Arial"/>
                <w:sz w:val="20"/>
                <w:szCs w:val="20"/>
              </w:rPr>
              <w:t>53 276,5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32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32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32E8">
              <w:rPr>
                <w:rFonts w:ascii="Arial" w:hAnsi="Arial" w:cs="Arial"/>
                <w:sz w:val="20"/>
                <w:szCs w:val="20"/>
              </w:rPr>
              <w:t>53 276,5</w:t>
            </w:r>
          </w:p>
        </w:tc>
      </w:tr>
      <w:tr w:rsidR="002632E8" w:rsidRPr="00A74FDB" w:rsidTr="00C533C1">
        <w:trPr>
          <w:trHeight w:val="409"/>
        </w:trPr>
        <w:tc>
          <w:tcPr>
            <w:tcW w:w="4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rPr>
                <w:rFonts w:ascii="Arial" w:hAnsi="Arial" w:cs="Arial"/>
                <w:b/>
                <w:bCs/>
              </w:rPr>
            </w:pPr>
            <w:r w:rsidRPr="002632E8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32E8">
              <w:rPr>
                <w:rFonts w:ascii="Arial" w:hAnsi="Arial" w:cs="Arial"/>
                <w:b/>
                <w:bCs/>
                <w:sz w:val="20"/>
                <w:szCs w:val="20"/>
              </w:rPr>
              <w:t>15 436,9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32E8">
              <w:rPr>
                <w:rFonts w:ascii="Arial" w:hAnsi="Arial" w:cs="Arial"/>
                <w:b/>
                <w:bCs/>
                <w:sz w:val="20"/>
                <w:szCs w:val="20"/>
              </w:rPr>
              <w:t>4 162,7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32E8">
              <w:rPr>
                <w:rFonts w:ascii="Arial" w:hAnsi="Arial" w:cs="Arial"/>
                <w:b/>
                <w:bCs/>
                <w:sz w:val="20"/>
                <w:szCs w:val="20"/>
              </w:rPr>
              <w:t>2 754,9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32E8">
              <w:rPr>
                <w:rFonts w:ascii="Arial" w:hAnsi="Arial" w:cs="Arial"/>
                <w:b/>
                <w:bCs/>
                <w:sz w:val="20"/>
                <w:szCs w:val="20"/>
              </w:rPr>
              <w:t>110 105,2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32E8">
              <w:rPr>
                <w:rFonts w:ascii="Arial" w:hAnsi="Arial" w:cs="Arial"/>
                <w:b/>
                <w:bCs/>
                <w:sz w:val="20"/>
                <w:szCs w:val="20"/>
              </w:rPr>
              <w:t>3 567,4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32E8">
              <w:rPr>
                <w:rFonts w:ascii="Arial" w:hAnsi="Arial" w:cs="Arial"/>
                <w:b/>
                <w:bCs/>
                <w:sz w:val="20"/>
                <w:szCs w:val="20"/>
              </w:rPr>
              <w:t>2 839,5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32E8">
              <w:rPr>
                <w:rFonts w:ascii="Arial" w:hAnsi="Arial" w:cs="Arial"/>
                <w:b/>
                <w:bCs/>
                <w:sz w:val="20"/>
                <w:szCs w:val="20"/>
              </w:rPr>
              <w:t>138 866,6</w:t>
            </w:r>
          </w:p>
        </w:tc>
      </w:tr>
    </w:tbl>
    <w:p w:rsidR="00C533C1" w:rsidRPr="00A74FDB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A74FDB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tbl>
      <w:tblPr>
        <w:tblW w:w="15189" w:type="dxa"/>
        <w:tblInd w:w="87" w:type="dxa"/>
        <w:tblLayout w:type="fixed"/>
        <w:tblLook w:val="04A0"/>
      </w:tblPr>
      <w:tblGrid>
        <w:gridCol w:w="5266"/>
        <w:gridCol w:w="1559"/>
        <w:gridCol w:w="1276"/>
        <w:gridCol w:w="1276"/>
        <w:gridCol w:w="1559"/>
        <w:gridCol w:w="1418"/>
        <w:gridCol w:w="1275"/>
        <w:gridCol w:w="1560"/>
      </w:tblGrid>
      <w:tr w:rsidR="00C533C1" w:rsidRPr="00A74FDB" w:rsidTr="00C533C1">
        <w:trPr>
          <w:trHeight w:val="135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A74FDB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 Приложение 11.1                                                                           </w:t>
            </w:r>
          </w:p>
          <w:p w:rsidR="00C533C1" w:rsidRPr="00A74FDB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    к решению Думы Первомайского района 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A74FDB" w:rsidTr="00C533C1">
        <w:trPr>
          <w:trHeight w:val="889"/>
        </w:trPr>
        <w:tc>
          <w:tcPr>
            <w:tcW w:w="15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lastRenderedPageBreak/>
              <w:t xml:space="preserve"> Распределение иных межбюджетных трансфертов бюджетам сельских поселений из бюджета района</w:t>
            </w:r>
          </w:p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 xml:space="preserve"> на плановый период 2025-2026 годов</w:t>
            </w:r>
          </w:p>
        </w:tc>
      </w:tr>
      <w:tr w:rsidR="00C533C1" w:rsidRPr="00A74FDB" w:rsidTr="00C533C1">
        <w:trPr>
          <w:trHeight w:val="338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right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тыс. рублей</w:t>
            </w:r>
          </w:p>
        </w:tc>
      </w:tr>
      <w:tr w:rsidR="00C533C1" w:rsidRPr="00A74FDB" w:rsidTr="00C533C1">
        <w:trPr>
          <w:trHeight w:val="285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533C1" w:rsidRPr="00A74FDB" w:rsidTr="00C533C1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8</w:t>
            </w:r>
          </w:p>
        </w:tc>
      </w:tr>
      <w:tr w:rsidR="00C533C1" w:rsidRPr="00A74FDB" w:rsidTr="00C533C1">
        <w:trPr>
          <w:trHeight w:val="51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C533C1" w:rsidRPr="00A74FDB" w:rsidTr="00C533C1">
        <w:trPr>
          <w:trHeight w:val="84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C533C1" w:rsidRPr="00A74FDB" w:rsidTr="007C6C0A">
        <w:trPr>
          <w:trHeight w:val="110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</w:tr>
      <w:tr w:rsidR="00C533C1" w:rsidRPr="00A74FDB" w:rsidTr="00C533C1">
        <w:trPr>
          <w:trHeight w:val="40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29 780,8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40 748,1</w:t>
            </w:r>
          </w:p>
        </w:tc>
      </w:tr>
      <w:tr w:rsidR="00C533C1" w:rsidRPr="00A74FDB" w:rsidTr="002632E8">
        <w:trPr>
          <w:trHeight w:val="54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C533C1" w:rsidRPr="00A74FDB" w:rsidTr="002632E8">
        <w:trPr>
          <w:trHeight w:val="742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C533C1" w:rsidRPr="00A74FDB" w:rsidTr="002632E8">
        <w:trPr>
          <w:trHeight w:val="110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lastRenderedPageBreak/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C533C1" w:rsidRPr="00A74FDB" w:rsidTr="00C533C1">
        <w:trPr>
          <w:trHeight w:val="31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31 504,7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A74FDB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sz w:val="20"/>
                <w:szCs w:val="20"/>
              </w:rPr>
              <w:t>42 472,0</w:t>
            </w:r>
          </w:p>
        </w:tc>
      </w:tr>
    </w:tbl>
    <w:p w:rsidR="00C533C1" w:rsidRPr="00A74FDB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C533C1" w:rsidRPr="00A74FDB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C533C1" w:rsidRPr="00A74FDB" w:rsidRDefault="00C533C1" w:rsidP="00C533C1">
      <w:pPr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lastRenderedPageBreak/>
        <w:t>Приложение 12</w:t>
      </w:r>
    </w:p>
    <w:p w:rsidR="00C533C1" w:rsidRPr="00A74FDB" w:rsidRDefault="00C533C1" w:rsidP="00C533C1">
      <w:pPr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C533C1" w:rsidRPr="00A74FDB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533C1" w:rsidRPr="00A74FDB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C533C1" w:rsidRPr="00A74FDB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C533C1" w:rsidRPr="00A74FDB" w:rsidRDefault="00C533C1" w:rsidP="00C533C1">
      <w:pPr>
        <w:pStyle w:val="ConsPlusNormal"/>
        <w:ind w:firstLine="0"/>
        <w:jc w:val="both"/>
        <w:outlineLvl w:val="0"/>
        <w:rPr>
          <w:sz w:val="26"/>
        </w:rPr>
      </w:pPr>
    </w:p>
    <w:p w:rsidR="00C533C1" w:rsidRPr="00A74FDB" w:rsidRDefault="00C533C1" w:rsidP="00C533C1">
      <w:pPr>
        <w:jc w:val="center"/>
        <w:rPr>
          <w:rFonts w:ascii="Arial" w:hAnsi="Arial" w:cs="Arial"/>
          <w:b/>
        </w:rPr>
      </w:pPr>
      <w:r w:rsidRPr="00A74FDB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C533C1" w:rsidRPr="00A74FDB" w:rsidRDefault="00C533C1" w:rsidP="00C533C1">
      <w:pPr>
        <w:jc w:val="center"/>
        <w:rPr>
          <w:rFonts w:ascii="Arial" w:hAnsi="Arial" w:cs="Arial"/>
          <w:b/>
        </w:rPr>
      </w:pPr>
      <w:r w:rsidRPr="00A74FDB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533C1" w:rsidRPr="00A74FDB" w:rsidRDefault="00C533C1" w:rsidP="00C533C1">
      <w:pPr>
        <w:jc w:val="center"/>
        <w:rPr>
          <w:rFonts w:ascii="Arial" w:hAnsi="Arial" w:cs="Arial"/>
          <w:b/>
        </w:rPr>
      </w:pPr>
      <w:r w:rsidRPr="00A74FDB">
        <w:rPr>
          <w:rFonts w:ascii="Arial" w:hAnsi="Arial" w:cs="Arial"/>
          <w:b/>
        </w:rPr>
        <w:t xml:space="preserve">производителям товаров, работ, услуг </w:t>
      </w:r>
    </w:p>
    <w:p w:rsidR="00C533C1" w:rsidRPr="00A74FDB" w:rsidRDefault="00C533C1" w:rsidP="00C533C1">
      <w:pPr>
        <w:pStyle w:val="ConsPlusNormal"/>
        <w:ind w:firstLine="540"/>
        <w:jc w:val="both"/>
        <w:rPr>
          <w:sz w:val="24"/>
          <w:szCs w:val="24"/>
        </w:rPr>
      </w:pPr>
    </w:p>
    <w:p w:rsidR="00C533C1" w:rsidRPr="00A74FDB" w:rsidRDefault="00C533C1" w:rsidP="00C533C1">
      <w:pPr>
        <w:pStyle w:val="ConsPlusNormal"/>
        <w:ind w:firstLine="540"/>
        <w:jc w:val="center"/>
        <w:rPr>
          <w:sz w:val="24"/>
          <w:szCs w:val="24"/>
        </w:rPr>
      </w:pPr>
      <w:r w:rsidRPr="00A74FDB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533C1" w:rsidRPr="00A74FDB" w:rsidRDefault="00C533C1" w:rsidP="00C533C1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/>
      </w:tblPr>
      <w:tblGrid>
        <w:gridCol w:w="9464"/>
        <w:gridCol w:w="108"/>
      </w:tblGrid>
      <w:tr w:rsidR="00C533C1" w:rsidRPr="00A74FDB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A74FDB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A74FDB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C533C1" w:rsidRPr="00A74FDB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A74FDB" w:rsidRDefault="00C533C1" w:rsidP="00C533C1">
            <w:pPr>
              <w:pStyle w:val="ConsPlusNormal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A74FDB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C533C1" w:rsidRPr="00A74FDB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A74FDB" w:rsidRDefault="00C533C1" w:rsidP="00C533C1">
            <w:pPr>
              <w:pStyle w:val="ConsPlusNormal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A74FDB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A74FDB">
              <w:rPr>
                <w:sz w:val="24"/>
                <w:szCs w:val="24"/>
              </w:rPr>
              <w:t>отдельным</w:t>
            </w:r>
            <w:proofErr w:type="gramEnd"/>
            <w:r w:rsidRPr="00A74FDB">
              <w:rPr>
                <w:sz w:val="24"/>
                <w:szCs w:val="24"/>
              </w:rPr>
              <w:t xml:space="preserve"> подотраслям растениеводства и животноводства;</w:t>
            </w:r>
          </w:p>
        </w:tc>
      </w:tr>
      <w:tr w:rsidR="00C533C1" w:rsidRPr="00A74FDB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A74FDB" w:rsidRDefault="00C533C1" w:rsidP="00C533C1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C533C1" w:rsidRPr="00A74FDB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A74FDB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A74FDB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C533C1" w:rsidRPr="00A74FDB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A74FDB" w:rsidRDefault="00C533C1" w:rsidP="00C533C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A74FDB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C533C1" w:rsidRPr="00A74FDB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A74FDB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A74FDB">
              <w:rPr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C533C1" w:rsidRPr="00A74FDB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A74FDB" w:rsidRDefault="00C533C1" w:rsidP="00C533C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A74FDB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C533C1" w:rsidRPr="00A74FDB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A74FDB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A74FDB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районе"</w:t>
            </w:r>
          </w:p>
        </w:tc>
      </w:tr>
      <w:tr w:rsidR="00C533C1" w:rsidRPr="00A74FDB" w:rsidTr="00C533C1">
        <w:tc>
          <w:tcPr>
            <w:tcW w:w="9464" w:type="dxa"/>
            <w:gridSpan w:val="2"/>
          </w:tcPr>
          <w:p w:rsidR="00C533C1" w:rsidRPr="00A74FDB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A74FDB">
              <w:rPr>
                <w:sz w:val="24"/>
                <w:szCs w:val="24"/>
              </w:rPr>
              <w:t>Финансовое обеспечение затрат по развитию рыбохозяйственного комплекса:</w:t>
            </w:r>
          </w:p>
        </w:tc>
      </w:tr>
      <w:tr w:rsidR="00C533C1" w:rsidRPr="00A74FDB" w:rsidTr="00C533C1">
        <w:tc>
          <w:tcPr>
            <w:tcW w:w="9464" w:type="dxa"/>
            <w:gridSpan w:val="2"/>
          </w:tcPr>
          <w:p w:rsidR="00C533C1" w:rsidRPr="00A74FDB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A74FDB">
              <w:rPr>
                <w:sz w:val="24"/>
                <w:szCs w:val="24"/>
              </w:rPr>
              <w:t>Возмещение затрат по организации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C533C1" w:rsidRPr="00A74FDB" w:rsidTr="00C533C1">
        <w:tc>
          <w:tcPr>
            <w:tcW w:w="9464" w:type="dxa"/>
            <w:gridSpan w:val="2"/>
          </w:tcPr>
          <w:p w:rsidR="00C533C1" w:rsidRPr="00A74FDB" w:rsidRDefault="00C533C1" w:rsidP="00C533C1">
            <w:pPr>
              <w:numPr>
                <w:ilvl w:val="0"/>
                <w:numId w:val="7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A74FDB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C533C1" w:rsidRPr="00A74FDB" w:rsidTr="00C533C1">
        <w:tc>
          <w:tcPr>
            <w:tcW w:w="9464" w:type="dxa"/>
            <w:gridSpan w:val="2"/>
          </w:tcPr>
          <w:p w:rsidR="00C533C1" w:rsidRPr="00A74FDB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A74FDB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C533C1" w:rsidRPr="00A74FDB" w:rsidTr="00C533C1">
        <w:tc>
          <w:tcPr>
            <w:tcW w:w="9464" w:type="dxa"/>
            <w:gridSpan w:val="2"/>
          </w:tcPr>
          <w:p w:rsidR="00C533C1" w:rsidRPr="00A74FDB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A74FDB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                                                                                         </w:t>
            </w:r>
          </w:p>
        </w:tc>
      </w:tr>
    </w:tbl>
    <w:p w:rsidR="00C533C1" w:rsidRPr="00A74FDB" w:rsidRDefault="00C533C1" w:rsidP="00C533C1">
      <w:pPr>
        <w:pStyle w:val="ConsPlusNormal"/>
        <w:ind w:firstLine="540"/>
        <w:jc w:val="both"/>
        <w:rPr>
          <w:sz w:val="24"/>
          <w:szCs w:val="24"/>
        </w:rPr>
      </w:pPr>
    </w:p>
    <w:p w:rsidR="00C533C1" w:rsidRPr="00A74FDB" w:rsidRDefault="00C533C1" w:rsidP="00C533C1">
      <w:pPr>
        <w:jc w:val="center"/>
        <w:rPr>
          <w:rFonts w:ascii="Arial" w:hAnsi="Arial" w:cs="Arial"/>
        </w:rPr>
      </w:pPr>
      <w:r w:rsidRPr="00A74FDB">
        <w:rPr>
          <w:rFonts w:ascii="Arial" w:hAnsi="Arial" w:cs="Arial"/>
        </w:rPr>
        <w:t>Порядок предоставления субсидий юридическим лицам</w:t>
      </w:r>
    </w:p>
    <w:p w:rsidR="00C533C1" w:rsidRPr="00A74FDB" w:rsidRDefault="00C533C1" w:rsidP="00C533C1">
      <w:pPr>
        <w:jc w:val="center"/>
        <w:rPr>
          <w:rFonts w:ascii="Arial" w:hAnsi="Arial" w:cs="Arial"/>
        </w:rPr>
      </w:pPr>
      <w:r w:rsidRPr="00A74FDB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C533C1" w:rsidRPr="00A74FDB" w:rsidRDefault="00C533C1" w:rsidP="00C533C1">
      <w:pPr>
        <w:jc w:val="center"/>
        <w:rPr>
          <w:rFonts w:ascii="Arial" w:hAnsi="Arial" w:cs="Arial"/>
        </w:rPr>
      </w:pPr>
      <w:r w:rsidRPr="00A74FDB">
        <w:rPr>
          <w:rFonts w:ascii="Arial" w:hAnsi="Arial" w:cs="Arial"/>
        </w:rPr>
        <w:t>производителям товаров, работ, услуг</w:t>
      </w:r>
    </w:p>
    <w:p w:rsidR="00C533C1" w:rsidRPr="00A74FDB" w:rsidRDefault="00C533C1" w:rsidP="00C533C1">
      <w:pPr>
        <w:jc w:val="center"/>
        <w:rPr>
          <w:rFonts w:ascii="Arial" w:hAnsi="Arial" w:cs="Arial"/>
        </w:rPr>
      </w:pPr>
    </w:p>
    <w:p w:rsidR="00C533C1" w:rsidRPr="00A74FDB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r w:rsidRPr="00A74FDB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</w:t>
      </w:r>
      <w:r w:rsidRPr="00A74FDB">
        <w:rPr>
          <w:rFonts w:ascii="Arial" w:eastAsia="Calibri" w:hAnsi="Arial" w:cs="Arial"/>
          <w:bCs/>
          <w:lang w:eastAsia="en-US"/>
        </w:rPr>
        <w:lastRenderedPageBreak/>
        <w:t xml:space="preserve">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 </w:t>
      </w:r>
      <w:proofErr w:type="gramStart"/>
      <w:r w:rsidRPr="00A74FDB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A74FDB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A74FDB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A74FDB">
        <w:rPr>
          <w:rFonts w:ascii="Arial" w:eastAsia="Calibri" w:hAnsi="Arial" w:cs="Arial"/>
          <w:lang w:eastAsia="en-US"/>
        </w:rPr>
        <w:t>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</w:t>
      </w:r>
      <w:proofErr w:type="gramEnd"/>
      <w:r w:rsidRPr="00A74FDB">
        <w:rPr>
          <w:rFonts w:ascii="Arial" w:eastAsia="Calibri" w:hAnsi="Arial" w:cs="Arial"/>
          <w:lang w:eastAsia="en-US"/>
        </w:rPr>
        <w:t xml:space="preserve"> также физическим лицам - производителям товаров, работ, услуг».</w:t>
      </w:r>
    </w:p>
    <w:p w:rsidR="00C533C1" w:rsidRPr="00A74FDB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A74FDB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A74FDB">
        <w:rPr>
          <w:rFonts w:ascii="Arial" w:eastAsia="Calibri" w:hAnsi="Arial" w:cs="Arial"/>
          <w:bCs/>
          <w:lang w:eastAsia="en-US"/>
        </w:rPr>
        <w:t xml:space="preserve">. </w:t>
      </w:r>
    </w:p>
    <w:p w:rsidR="00C533C1" w:rsidRPr="00A74FDB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A74FDB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C533C1" w:rsidRPr="00A74FDB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A74FDB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C533C1" w:rsidRPr="00A74FDB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A74FDB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A74FDB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C533C1" w:rsidRPr="00A74FDB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A74FDB">
        <w:rPr>
          <w:rFonts w:ascii="Arial" w:eastAsia="Calibri" w:hAnsi="Arial" w:cs="Arial"/>
          <w:bCs/>
          <w:lang w:eastAsia="en-US"/>
        </w:rPr>
        <w:t xml:space="preserve">Главный распорядитель бюджетных средств, предоставивший субсидии, Контрольно-счетный орган Первомайского района,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условий, целей и порядка предоставления субсидий их получателями.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запросившему. </w:t>
      </w:r>
    </w:p>
    <w:p w:rsidR="00C533C1" w:rsidRPr="00A74FDB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A74FDB">
        <w:rPr>
          <w:rFonts w:ascii="Arial" w:eastAsia="Calibri" w:hAnsi="Arial" w:cs="Arial"/>
          <w:bCs/>
          <w:lang w:eastAsia="en-US"/>
        </w:rPr>
        <w:lastRenderedPageBreak/>
        <w:t>Неисполнение или ненадлежащее исполнение получателем средств субсидии обязанностей, предусмотренных настоящим приложением, а также иными правовыми актами Администрации Первомайского района, регулирующими отношения, связанные с предоставлением и использованием субсидий, условий договора (соглашения) о предоставлении субсидий является основанием для прекращения предоставления субсидии и (или) возврата полученных сре</w:t>
      </w:r>
      <w:proofErr w:type="gramStart"/>
      <w:r w:rsidRPr="00A74FDB">
        <w:rPr>
          <w:rFonts w:ascii="Arial" w:eastAsia="Calibri" w:hAnsi="Arial" w:cs="Arial"/>
          <w:bCs/>
          <w:lang w:eastAsia="en-US"/>
        </w:rPr>
        <w:t>дств в б</w:t>
      </w:r>
      <w:proofErr w:type="gramEnd"/>
      <w:r w:rsidRPr="00A74FDB">
        <w:rPr>
          <w:rFonts w:ascii="Arial" w:eastAsia="Calibri" w:hAnsi="Arial" w:cs="Arial"/>
          <w:bCs/>
          <w:lang w:eastAsia="en-US"/>
        </w:rPr>
        <w:t>юджет Первомайского района</w:t>
      </w:r>
      <w:r w:rsidRPr="00A74FDB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</w:p>
    <w:p w:rsidR="00A22EC6" w:rsidRPr="00A74FDB" w:rsidRDefault="00A22EC6" w:rsidP="007C6C0A">
      <w:pPr>
        <w:jc w:val="right"/>
        <w:rPr>
          <w:rFonts w:ascii="Arial" w:hAnsi="Arial" w:cs="Arial"/>
          <w:sz w:val="20"/>
          <w:szCs w:val="20"/>
        </w:rPr>
      </w:pPr>
    </w:p>
    <w:p w:rsidR="00A22EC6" w:rsidRPr="00A74FDB" w:rsidRDefault="00A22EC6" w:rsidP="007C6C0A">
      <w:pPr>
        <w:jc w:val="right"/>
        <w:rPr>
          <w:rFonts w:ascii="Arial" w:hAnsi="Arial" w:cs="Arial"/>
          <w:sz w:val="20"/>
          <w:szCs w:val="20"/>
        </w:rPr>
      </w:pPr>
    </w:p>
    <w:p w:rsidR="007C6C0A" w:rsidRPr="00A74FDB" w:rsidRDefault="007C6C0A" w:rsidP="007C6C0A">
      <w:pPr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>Приложение 13</w:t>
      </w:r>
    </w:p>
    <w:p w:rsidR="007C6C0A" w:rsidRPr="00A74FDB" w:rsidRDefault="007C6C0A" w:rsidP="007C6C0A">
      <w:pPr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7C6C0A" w:rsidRPr="00A74FDB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C6C0A" w:rsidRPr="00A74FDB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C6C0A" w:rsidRPr="00A74FDB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A74FDB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C6C0A" w:rsidRPr="00A74FDB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7C6C0A" w:rsidRPr="00A74FDB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A74FDB">
        <w:rPr>
          <w:rFonts w:ascii="Arial" w:hAnsi="Arial" w:cs="Arial"/>
          <w:b/>
        </w:rPr>
        <w:t>Программа приватизации (продажи)</w:t>
      </w:r>
    </w:p>
    <w:p w:rsidR="007C6C0A" w:rsidRPr="00A74FDB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A74FDB">
        <w:rPr>
          <w:rFonts w:ascii="Arial" w:hAnsi="Arial" w:cs="Arial"/>
          <w:b/>
        </w:rPr>
        <w:t>муниципального имущества Первомайского района на 2024 год</w:t>
      </w:r>
    </w:p>
    <w:p w:rsidR="007C6C0A" w:rsidRPr="00A74FDB" w:rsidRDefault="007C6C0A" w:rsidP="007C6C0A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033"/>
        <w:gridCol w:w="4961"/>
        <w:gridCol w:w="1559"/>
      </w:tblGrid>
      <w:tr w:rsidR="007C6C0A" w:rsidRPr="00A74FDB" w:rsidTr="00A22EC6">
        <w:tc>
          <w:tcPr>
            <w:tcW w:w="619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33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7C6C0A" w:rsidRPr="00A74FDB" w:rsidTr="00A22EC6">
        <w:trPr>
          <w:trHeight w:val="240"/>
        </w:trPr>
        <w:tc>
          <w:tcPr>
            <w:tcW w:w="619" w:type="dxa"/>
            <w:shd w:val="clear" w:color="auto" w:fill="auto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33" w:type="dxa"/>
            <w:shd w:val="clear" w:color="auto" w:fill="auto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7C6C0A" w:rsidRPr="00A74FDB" w:rsidTr="00A22EC6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33" w:type="dxa"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A74FDB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A74FDB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7C6C0A" w:rsidRPr="00A74FDB" w:rsidTr="00A22EC6">
        <w:tc>
          <w:tcPr>
            <w:tcW w:w="619" w:type="dxa"/>
            <w:vMerge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A74FDB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7C6C0A" w:rsidRPr="00A74FDB" w:rsidTr="00A22EC6">
        <w:tc>
          <w:tcPr>
            <w:tcW w:w="619" w:type="dxa"/>
            <w:vMerge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7C6C0A" w:rsidRPr="00A74FDB" w:rsidTr="00A22EC6">
        <w:tc>
          <w:tcPr>
            <w:tcW w:w="619" w:type="dxa"/>
            <w:vMerge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A74FDB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A74FDB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7C6C0A" w:rsidRPr="00A74FDB" w:rsidTr="00A22EC6">
        <w:trPr>
          <w:trHeight w:val="417"/>
        </w:trPr>
        <w:tc>
          <w:tcPr>
            <w:tcW w:w="619" w:type="dxa"/>
            <w:vMerge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7C6C0A" w:rsidRPr="00A74FDB" w:rsidTr="00A22EC6">
        <w:trPr>
          <w:trHeight w:val="946"/>
        </w:trPr>
        <w:tc>
          <w:tcPr>
            <w:tcW w:w="619" w:type="dxa"/>
            <w:vMerge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A74FDB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A74FDB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961" w:type="dxa"/>
            <w:shd w:val="clear" w:color="auto" w:fill="auto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7C6C0A" w:rsidRPr="00A74FDB" w:rsidTr="00A22EC6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33" w:type="dxa"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7C6C0A" w:rsidRPr="00A74FDB" w:rsidTr="00A22EC6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кадастровым номером </w:t>
            </w: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961" w:type="dxa"/>
            <w:shd w:val="clear" w:color="auto" w:fill="auto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164 178,55</w:t>
            </w:r>
          </w:p>
        </w:tc>
      </w:tr>
      <w:tr w:rsidR="007C6C0A" w:rsidRPr="00A74FDB" w:rsidTr="00A22EC6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33" w:type="dxa"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961" w:type="dxa"/>
            <w:shd w:val="clear" w:color="auto" w:fill="auto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A74FDB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7C6C0A" w:rsidRPr="00A74FDB" w:rsidTr="00A22EC6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961" w:type="dxa"/>
            <w:shd w:val="clear" w:color="auto" w:fill="auto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A74FDB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7C6C0A" w:rsidRPr="00A74FDB" w:rsidTr="00A22EC6">
        <w:trPr>
          <w:trHeight w:val="135"/>
        </w:trPr>
        <w:tc>
          <w:tcPr>
            <w:tcW w:w="619" w:type="dxa"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033" w:type="dxa"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Нежилое помещение, общей площадью 184,7 кв.м. с кадастровым номером </w:t>
            </w:r>
            <w:r w:rsidRPr="00A74FDB">
              <w:rPr>
                <w:rFonts w:ascii="Arial" w:hAnsi="Arial" w:cs="Arial"/>
                <w:sz w:val="20"/>
                <w:szCs w:val="20"/>
              </w:rPr>
              <w:lastRenderedPageBreak/>
              <w:t>70:12:0202001:1361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lastRenderedPageBreak/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A74FDB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A74FDB">
              <w:rPr>
                <w:rFonts w:ascii="Arial" w:hAnsi="Arial" w:cs="Arial"/>
                <w:sz w:val="20"/>
                <w:szCs w:val="20"/>
              </w:rPr>
              <w:t>.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7C6C0A" w:rsidRPr="00A74FDB" w:rsidTr="00A22EC6">
        <w:trPr>
          <w:trHeight w:val="736"/>
        </w:trPr>
        <w:tc>
          <w:tcPr>
            <w:tcW w:w="619" w:type="dxa"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3033" w:type="dxa"/>
            <w:shd w:val="clear" w:color="auto" w:fill="auto"/>
          </w:tcPr>
          <w:p w:rsidR="007C6C0A" w:rsidRPr="00A74FDB" w:rsidRDefault="007C6C0A" w:rsidP="00A22EC6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A74FDB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A74FDB">
              <w:rPr>
                <w:rFonts w:ascii="Arial" w:hAnsi="Arial" w:cs="Arial"/>
                <w:sz w:val="20"/>
                <w:szCs w:val="20"/>
              </w:rPr>
              <w:t>.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206 565,47</w:t>
            </w:r>
          </w:p>
          <w:p w:rsidR="007C6C0A" w:rsidRPr="00A74FDB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6C0A" w:rsidRPr="00A74FDB" w:rsidTr="00A22EC6">
        <w:trPr>
          <w:trHeight w:val="345"/>
        </w:trPr>
        <w:tc>
          <w:tcPr>
            <w:tcW w:w="619" w:type="dxa"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033" w:type="dxa"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Нежилое помещение, общей площадью 70,6 кв</w:t>
            </w:r>
            <w:proofErr w:type="gramStart"/>
            <w:r w:rsidRPr="00A74FDB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A74FDB">
              <w:rPr>
                <w:rFonts w:ascii="Arial" w:hAnsi="Arial" w:cs="Arial"/>
                <w:sz w:val="20"/>
                <w:szCs w:val="20"/>
              </w:rPr>
              <w:t xml:space="preserve"> с кадастровым номером 70:12:0203001:2355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74FDB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пер. Первомайский, д. 35, кв. 1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485 067,38</w:t>
            </w:r>
          </w:p>
        </w:tc>
      </w:tr>
      <w:tr w:rsidR="007C6C0A" w:rsidRPr="00A74FDB" w:rsidTr="00A22EC6">
        <w:trPr>
          <w:trHeight w:val="375"/>
        </w:trPr>
        <w:tc>
          <w:tcPr>
            <w:tcW w:w="619" w:type="dxa"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033" w:type="dxa"/>
            <w:shd w:val="clear" w:color="auto" w:fill="auto"/>
          </w:tcPr>
          <w:p w:rsidR="007C6C0A" w:rsidRPr="00A74FDB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Нежилое помещение, общей площадью 34,9 кв</w:t>
            </w:r>
            <w:proofErr w:type="gramStart"/>
            <w:r w:rsidRPr="00A74FDB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A74FDB">
              <w:rPr>
                <w:rFonts w:ascii="Arial" w:hAnsi="Arial" w:cs="Arial"/>
                <w:sz w:val="20"/>
                <w:szCs w:val="20"/>
              </w:rPr>
              <w:t xml:space="preserve"> с кадастровым номером 70:12:0203001:2356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gramStart"/>
            <w:r w:rsidRPr="00A74FDB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A74FDB">
              <w:rPr>
                <w:rFonts w:ascii="Arial" w:hAnsi="Arial" w:cs="Arial"/>
                <w:sz w:val="20"/>
                <w:szCs w:val="20"/>
              </w:rPr>
              <w:t xml:space="preserve">, пер. Первомайский, д. 35, </w:t>
            </w:r>
            <w:proofErr w:type="spellStart"/>
            <w:r w:rsidRPr="00A74FDB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A74FDB">
              <w:rPr>
                <w:rFonts w:ascii="Arial" w:hAnsi="Arial" w:cs="Arial"/>
                <w:sz w:val="20"/>
                <w:szCs w:val="20"/>
              </w:rPr>
              <w:t>. №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256 914,38</w:t>
            </w:r>
          </w:p>
        </w:tc>
      </w:tr>
      <w:tr w:rsidR="007C6C0A" w:rsidRPr="00A74FDB" w:rsidTr="00A22EC6">
        <w:trPr>
          <w:trHeight w:val="241"/>
        </w:trPr>
        <w:tc>
          <w:tcPr>
            <w:tcW w:w="8613" w:type="dxa"/>
            <w:gridSpan w:val="3"/>
            <w:shd w:val="clear" w:color="auto" w:fill="auto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A74FDB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17 262 443,97</w:t>
            </w:r>
          </w:p>
        </w:tc>
      </w:tr>
    </w:tbl>
    <w:p w:rsidR="007C6C0A" w:rsidRPr="00A74FDB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7C6C0A" w:rsidRPr="00A74FDB" w:rsidRDefault="007C6C0A">
      <w:pPr>
        <w:rPr>
          <w:rFonts w:ascii="Arial" w:hAnsi="Arial" w:cs="Arial"/>
          <w:color w:val="000000"/>
          <w:sz w:val="22"/>
          <w:szCs w:val="22"/>
        </w:rPr>
        <w:sectPr w:rsidR="007C6C0A" w:rsidRPr="00A74FDB" w:rsidSect="00A22EC6">
          <w:pgSz w:w="11906" w:h="16838"/>
          <w:pgMar w:top="993" w:right="567" w:bottom="1134" w:left="1701" w:header="709" w:footer="709" w:gutter="0"/>
          <w:cols w:space="708"/>
          <w:docGrid w:linePitch="360"/>
        </w:sectPr>
      </w:pPr>
    </w:p>
    <w:tbl>
      <w:tblPr>
        <w:tblW w:w="14559" w:type="dxa"/>
        <w:tblInd w:w="87" w:type="dxa"/>
        <w:tblLayout w:type="fixed"/>
        <w:tblLook w:val="04A0"/>
      </w:tblPr>
      <w:tblGrid>
        <w:gridCol w:w="5124"/>
        <w:gridCol w:w="2240"/>
        <w:gridCol w:w="1588"/>
        <w:gridCol w:w="1386"/>
        <w:gridCol w:w="1360"/>
        <w:gridCol w:w="1559"/>
        <w:gridCol w:w="1302"/>
      </w:tblGrid>
      <w:tr w:rsidR="007C6C0A" w:rsidRPr="00A74FDB" w:rsidTr="007C6C0A">
        <w:trPr>
          <w:trHeight w:val="146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 Приложение 14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RPr="00A74FDB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A74FDB" w:rsidRDefault="007C6C0A" w:rsidP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7C6C0A" w:rsidRPr="00A74FDB" w:rsidTr="007C6C0A">
        <w:trPr>
          <w:trHeight w:val="579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RPr="00A74FDB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6C0A" w:rsidRPr="00A74FDB" w:rsidTr="007C6C0A">
        <w:trPr>
          <w:trHeight w:val="349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7C6C0A" w:rsidRPr="00A74FDB" w:rsidTr="007C6C0A">
        <w:trPr>
          <w:trHeight w:val="315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 районного бюджета  на 2024 год</w:t>
            </w:r>
          </w:p>
        </w:tc>
      </w:tr>
      <w:tr w:rsidR="007C6C0A" w:rsidRPr="00A74FDB" w:rsidTr="007C6C0A">
        <w:trPr>
          <w:trHeight w:val="32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A74FDB" w:rsidTr="007C6C0A">
        <w:trPr>
          <w:trHeight w:val="818"/>
        </w:trPr>
        <w:tc>
          <w:tcPr>
            <w:tcW w:w="5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A74FDB" w:rsidTr="007C6C0A">
        <w:trPr>
          <w:trHeight w:val="55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A74FDB" w:rsidTr="007C6C0A">
        <w:trPr>
          <w:trHeight w:val="127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A74FDB" w:rsidTr="007C6C0A">
        <w:trPr>
          <w:trHeight w:val="360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D05AFE" w:rsidRPr="00A74FDB" w:rsidTr="007C6C0A">
        <w:trPr>
          <w:trHeight w:val="46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A74FDB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</w:tr>
      <w:tr w:rsidR="00D05AFE" w:rsidRPr="00A74FDB" w:rsidTr="007C6C0A">
        <w:trPr>
          <w:trHeight w:val="41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A74FDB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591,2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591,2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174,8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766,0</w:t>
            </w:r>
          </w:p>
        </w:tc>
      </w:tr>
      <w:tr w:rsidR="00D05AFE" w:rsidRPr="00A74FDB" w:rsidTr="007C6C0A">
        <w:trPr>
          <w:trHeight w:val="511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A74FDB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1 495,5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1 495,5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174,8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1 670,3</w:t>
            </w:r>
          </w:p>
        </w:tc>
      </w:tr>
      <w:tr w:rsidR="00D05AFE" w:rsidRPr="00A74FDB" w:rsidTr="007C6C0A">
        <w:trPr>
          <w:trHeight w:val="507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A74FDB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1 793,4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314,1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192,3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1 287,0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2 230,5</w:t>
            </w:r>
          </w:p>
        </w:tc>
      </w:tr>
      <w:tr w:rsidR="00D05AFE" w:rsidRPr="00A74FDB" w:rsidTr="00D05AFE">
        <w:trPr>
          <w:trHeight w:val="456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A74FDB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района Томской области</w:t>
            </w: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1 477,9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1 477,9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1 915,0</w:t>
            </w:r>
          </w:p>
        </w:tc>
      </w:tr>
      <w:tr w:rsidR="00D05AFE" w:rsidRPr="00A74FDB" w:rsidTr="00D05AFE">
        <w:trPr>
          <w:trHeight w:val="425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A74FDB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5AFE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</w:tr>
      <w:tr w:rsidR="00D05AFE" w:rsidRPr="00A74FDB" w:rsidTr="00D05AFE">
        <w:trPr>
          <w:trHeight w:val="585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A74FDB" w:rsidRDefault="00D05AF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5AFE">
              <w:rPr>
                <w:rFonts w:ascii="Arial" w:hAnsi="Arial" w:cs="Arial"/>
                <w:b/>
                <w:bCs/>
                <w:sz w:val="22"/>
                <w:szCs w:val="22"/>
              </w:rPr>
              <w:t>5 358,1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5AFE">
              <w:rPr>
                <w:rFonts w:ascii="Arial" w:hAnsi="Arial" w:cs="Arial"/>
                <w:b/>
                <w:bCs/>
                <w:sz w:val="22"/>
                <w:szCs w:val="22"/>
              </w:rPr>
              <w:t>3 878,8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5AFE">
              <w:rPr>
                <w:rFonts w:ascii="Arial" w:hAnsi="Arial" w:cs="Arial"/>
                <w:b/>
                <w:bCs/>
                <w:sz w:val="22"/>
                <w:szCs w:val="22"/>
              </w:rPr>
              <w:t>192,3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5AFE">
              <w:rPr>
                <w:rFonts w:ascii="Arial" w:hAnsi="Arial" w:cs="Arial"/>
                <w:b/>
                <w:bCs/>
                <w:sz w:val="22"/>
                <w:szCs w:val="22"/>
              </w:rPr>
              <w:t>1 287,0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5AFE">
              <w:rPr>
                <w:rFonts w:ascii="Arial" w:hAnsi="Arial" w:cs="Arial"/>
                <w:b/>
                <w:bCs/>
                <w:sz w:val="22"/>
                <w:szCs w:val="22"/>
              </w:rPr>
              <w:t>2 098,0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05AFE" w:rsidRDefault="00D05AFE" w:rsidP="009D432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5AFE">
              <w:rPr>
                <w:rFonts w:ascii="Arial" w:hAnsi="Arial" w:cs="Arial"/>
                <w:b/>
                <w:bCs/>
                <w:sz w:val="22"/>
                <w:szCs w:val="22"/>
              </w:rPr>
              <w:t>7 456,1</w:t>
            </w:r>
          </w:p>
        </w:tc>
      </w:tr>
    </w:tbl>
    <w:p w:rsidR="007C6C0A" w:rsidRPr="00A74FDB" w:rsidRDefault="007C6C0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7C6C0A" w:rsidRPr="00A74FDB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5565" w:type="dxa"/>
        <w:tblInd w:w="87" w:type="dxa"/>
        <w:tblLook w:val="04A0"/>
      </w:tblPr>
      <w:tblGrid>
        <w:gridCol w:w="5266"/>
        <w:gridCol w:w="2240"/>
        <w:gridCol w:w="1956"/>
        <w:gridCol w:w="1756"/>
        <w:gridCol w:w="1434"/>
        <w:gridCol w:w="1611"/>
        <w:gridCol w:w="1302"/>
      </w:tblGrid>
      <w:tr w:rsidR="007C6C0A" w:rsidRPr="00A74FDB" w:rsidTr="002632E8">
        <w:trPr>
          <w:trHeight w:val="146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 Приложение 14.1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RPr="00A74FDB" w:rsidTr="002632E8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7C6C0A" w:rsidRPr="00A74FDB" w:rsidTr="002632E8">
        <w:trPr>
          <w:trHeight w:val="579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FDB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A74FDB">
              <w:rPr>
                <w:rFonts w:ascii="Arial" w:hAnsi="Arial" w:cs="Arial"/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RPr="00A74FDB" w:rsidTr="002632E8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6C0A" w:rsidRPr="00A74FDB" w:rsidTr="002632E8">
        <w:trPr>
          <w:trHeight w:val="349"/>
        </w:trPr>
        <w:tc>
          <w:tcPr>
            <w:tcW w:w="15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</w:rPr>
              <w:t xml:space="preserve">Распределение </w:t>
            </w:r>
          </w:p>
        </w:tc>
      </w:tr>
      <w:tr w:rsidR="007C6C0A" w:rsidRPr="00A74FDB" w:rsidTr="002632E8">
        <w:trPr>
          <w:trHeight w:val="315"/>
        </w:trPr>
        <w:tc>
          <w:tcPr>
            <w:tcW w:w="15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 районного бюджета  на 2025год</w:t>
            </w:r>
          </w:p>
        </w:tc>
      </w:tr>
      <w:tr w:rsidR="007C6C0A" w:rsidRPr="00A74FDB" w:rsidTr="002632E8">
        <w:trPr>
          <w:trHeight w:val="32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A74FDB" w:rsidTr="002632E8">
        <w:trPr>
          <w:trHeight w:val="818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A74FDB" w:rsidTr="002632E8">
        <w:trPr>
          <w:trHeight w:val="55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A74FDB" w:rsidTr="002632E8">
        <w:trPr>
          <w:trHeight w:val="127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A74FDB" w:rsidTr="002632E8">
        <w:trPr>
          <w:trHeight w:val="36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632E8" w:rsidRPr="00A74FDB" w:rsidTr="002632E8">
        <w:trPr>
          <w:trHeight w:val="46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A74FDB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A74FDB" w:rsidTr="002632E8">
        <w:trPr>
          <w:trHeight w:val="391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A74FDB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979,90</w:t>
            </w:r>
          </w:p>
        </w:tc>
      </w:tr>
      <w:tr w:rsidR="002632E8" w:rsidRPr="00A74FDB" w:rsidTr="002632E8">
        <w:trPr>
          <w:trHeight w:val="49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A74FDB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978,70</w:t>
            </w:r>
          </w:p>
        </w:tc>
      </w:tr>
      <w:tr w:rsidR="002632E8" w:rsidRPr="00A74FDB" w:rsidTr="002632E8">
        <w:trPr>
          <w:trHeight w:val="4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A74FDB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1 178,90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94,30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1 084,60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1 660,90</w:t>
            </w:r>
          </w:p>
        </w:tc>
      </w:tr>
      <w:tr w:rsidR="002632E8" w:rsidRPr="00A74FDB" w:rsidTr="002632E8">
        <w:trPr>
          <w:trHeight w:val="37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A74FDB" w:rsidRDefault="002632E8" w:rsidP="000C36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626,40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17,60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202,40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A74FDB" w:rsidTr="002632E8">
        <w:trPr>
          <w:trHeight w:val="37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A74FDB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2632E8" w:rsidTr="002632E8">
        <w:trPr>
          <w:trHeight w:val="34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2632E8" w:rsidRDefault="002632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632E8">
              <w:rPr>
                <w:rFonts w:ascii="Arial" w:hAnsi="Arial" w:cs="Arial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32E8">
              <w:rPr>
                <w:rFonts w:ascii="Arial" w:hAnsi="Arial" w:cs="Arial"/>
                <w:b/>
                <w:bCs/>
                <w:sz w:val="20"/>
                <w:szCs w:val="20"/>
              </w:rPr>
              <w:t>5 291,10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32E8">
              <w:rPr>
                <w:rFonts w:ascii="Arial" w:hAnsi="Arial" w:cs="Arial"/>
                <w:b/>
                <w:bCs/>
                <w:sz w:val="20"/>
                <w:szCs w:val="20"/>
              </w:rPr>
              <w:t>3 892,20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32E8">
              <w:rPr>
                <w:rFonts w:ascii="Arial" w:hAnsi="Arial" w:cs="Arial"/>
                <w:b/>
                <w:bCs/>
                <w:sz w:val="20"/>
                <w:szCs w:val="20"/>
              </w:rPr>
              <w:t>111,90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32E8">
              <w:rPr>
                <w:rFonts w:ascii="Arial" w:hAnsi="Arial" w:cs="Arial"/>
                <w:b/>
                <w:bCs/>
                <w:sz w:val="20"/>
                <w:szCs w:val="20"/>
              </w:rPr>
              <w:t>1 287,00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32E8">
              <w:rPr>
                <w:rFonts w:ascii="Arial" w:hAnsi="Arial" w:cs="Arial"/>
                <w:b/>
                <w:bCs/>
                <w:sz w:val="20"/>
                <w:szCs w:val="20"/>
              </w:rPr>
              <w:t>2 313,60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32E8">
              <w:rPr>
                <w:rFonts w:ascii="Arial" w:hAnsi="Arial" w:cs="Arial"/>
                <w:b/>
                <w:bCs/>
                <w:sz w:val="20"/>
                <w:szCs w:val="20"/>
              </w:rPr>
              <w:t>7 604,70</w:t>
            </w:r>
          </w:p>
        </w:tc>
      </w:tr>
      <w:tr w:rsidR="007C6C0A" w:rsidRPr="00A74FDB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</w:tr>
      <w:tr w:rsidR="007C6C0A" w:rsidRPr="00A74FDB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0C36F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на </w:t>
            </w:r>
            <w:r w:rsidR="007C6C0A" w:rsidRPr="00A74FD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</w:rPr>
            </w:pPr>
          </w:p>
        </w:tc>
      </w:tr>
      <w:tr w:rsidR="007C6C0A" w:rsidRPr="00A74FDB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A74FDB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C0A" w:rsidRPr="00A74FDB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A74FDB" w:rsidTr="002632E8">
        <w:trPr>
          <w:trHeight w:val="300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A74FDB" w:rsidTr="002632E8">
        <w:trPr>
          <w:trHeight w:val="300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A74FDB" w:rsidTr="002632E8">
        <w:trPr>
          <w:trHeight w:val="743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A74FDB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A74FDB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A74FDB" w:rsidTr="002632E8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A74FDB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632E8" w:rsidRPr="00A74FDB" w:rsidTr="002632E8">
        <w:trPr>
          <w:trHeight w:val="52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A74FDB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849,20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849,20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A74FDB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A74FDB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A74FDB" w:rsidTr="002632E8">
        <w:trPr>
          <w:trHeight w:val="54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A74FDB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A74FDB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A74FDB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211,00</w:t>
            </w:r>
          </w:p>
        </w:tc>
      </w:tr>
      <w:tr w:rsidR="002632E8" w:rsidRPr="00A74FDB" w:rsidTr="002632E8">
        <w:trPr>
          <w:trHeight w:val="413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A74FDB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A74FDB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A74FDB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211,00</w:t>
            </w:r>
          </w:p>
        </w:tc>
      </w:tr>
      <w:tr w:rsidR="002632E8" w:rsidRPr="00A74FDB" w:rsidTr="002632E8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A74FDB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1 182,70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94,60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1 088,10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A74FDB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A74FDB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A74FDB" w:rsidTr="002632E8">
        <w:trPr>
          <w:trHeight w:val="42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A74FDB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848,50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616,90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32,70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198,90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A74FDB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A74FDB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A74FDB" w:rsidTr="002632E8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A74FDB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849,10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849,10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2632E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A74FDB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A74FDB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A74FDB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A74FDB" w:rsidTr="002632E8">
        <w:trPr>
          <w:trHeight w:val="31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A74FDB" w:rsidRDefault="002632E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4FD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632E8">
              <w:rPr>
                <w:rFonts w:ascii="Arial" w:hAnsi="Arial" w:cs="Arial"/>
                <w:b/>
                <w:bCs/>
              </w:rPr>
              <w:t>5 306,50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632E8">
              <w:rPr>
                <w:rFonts w:ascii="Arial" w:hAnsi="Arial" w:cs="Arial"/>
                <w:b/>
                <w:bCs/>
              </w:rPr>
              <w:t>3 892,20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632E8">
              <w:rPr>
                <w:rFonts w:ascii="Arial" w:hAnsi="Arial" w:cs="Arial"/>
                <w:b/>
                <w:bCs/>
              </w:rPr>
              <w:t>127,30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2632E8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632E8">
              <w:rPr>
                <w:rFonts w:ascii="Arial" w:hAnsi="Arial" w:cs="Arial"/>
                <w:b/>
                <w:bCs/>
              </w:rPr>
              <w:t>1 287,00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A74FDB" w:rsidRDefault="002632E8">
            <w:pPr>
              <w:jc w:val="center"/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>2 532,40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A74FDB" w:rsidRDefault="002632E8">
            <w:pPr>
              <w:jc w:val="center"/>
              <w:rPr>
                <w:rFonts w:ascii="Arial" w:hAnsi="Arial" w:cs="Arial"/>
                <w:b/>
                <w:bCs/>
              </w:rPr>
            </w:pPr>
            <w:r w:rsidRPr="00A74FDB">
              <w:rPr>
                <w:rFonts w:ascii="Arial" w:hAnsi="Arial" w:cs="Arial"/>
                <w:b/>
                <w:bCs/>
              </w:rPr>
              <w:t>7 838,90</w:t>
            </w:r>
          </w:p>
        </w:tc>
      </w:tr>
    </w:tbl>
    <w:p w:rsidR="007C6C0A" w:rsidRPr="00A74FDB" w:rsidRDefault="007C6C0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7C6C0A" w:rsidRPr="00A74FDB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C533C1" w:rsidRPr="00A74FDB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sectPr w:rsidR="00C533C1" w:rsidRPr="00A74FDB" w:rsidSect="00C53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B2E" w:rsidRDefault="000C2B2E" w:rsidP="00E6514B">
      <w:r>
        <w:separator/>
      </w:r>
    </w:p>
  </w:endnote>
  <w:endnote w:type="continuationSeparator" w:id="0">
    <w:p w:rsidR="000C2B2E" w:rsidRDefault="000C2B2E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B2E" w:rsidRDefault="000C2B2E" w:rsidP="00E6514B">
      <w:r>
        <w:separator/>
      </w:r>
    </w:p>
  </w:footnote>
  <w:footnote w:type="continuationSeparator" w:id="0">
    <w:p w:rsidR="000C2B2E" w:rsidRDefault="000C2B2E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745AA"/>
    <w:rsid w:val="000937F0"/>
    <w:rsid w:val="000C2B2E"/>
    <w:rsid w:val="000C36F4"/>
    <w:rsid w:val="000E27F3"/>
    <w:rsid w:val="000F64F3"/>
    <w:rsid w:val="00133D77"/>
    <w:rsid w:val="00147437"/>
    <w:rsid w:val="001966D3"/>
    <w:rsid w:val="001A60F9"/>
    <w:rsid w:val="001C38ED"/>
    <w:rsid w:val="001D4936"/>
    <w:rsid w:val="001D58A1"/>
    <w:rsid w:val="002123EA"/>
    <w:rsid w:val="002161B2"/>
    <w:rsid w:val="00233B3F"/>
    <w:rsid w:val="002632E8"/>
    <w:rsid w:val="00283B0F"/>
    <w:rsid w:val="002C06BA"/>
    <w:rsid w:val="002C7EE4"/>
    <w:rsid w:val="002D2136"/>
    <w:rsid w:val="002D420C"/>
    <w:rsid w:val="002D46FB"/>
    <w:rsid w:val="002E1E9F"/>
    <w:rsid w:val="00345E2A"/>
    <w:rsid w:val="00367B9D"/>
    <w:rsid w:val="003910F1"/>
    <w:rsid w:val="003C02B2"/>
    <w:rsid w:val="004630FB"/>
    <w:rsid w:val="004C51E9"/>
    <w:rsid w:val="004C5E07"/>
    <w:rsid w:val="005740FC"/>
    <w:rsid w:val="00596176"/>
    <w:rsid w:val="00622CE2"/>
    <w:rsid w:val="006659D5"/>
    <w:rsid w:val="00673010"/>
    <w:rsid w:val="006B500E"/>
    <w:rsid w:val="007236DE"/>
    <w:rsid w:val="0077053F"/>
    <w:rsid w:val="007C6C0A"/>
    <w:rsid w:val="0082401A"/>
    <w:rsid w:val="00864555"/>
    <w:rsid w:val="008771DF"/>
    <w:rsid w:val="00904B5E"/>
    <w:rsid w:val="009154C7"/>
    <w:rsid w:val="00943337"/>
    <w:rsid w:val="0097597A"/>
    <w:rsid w:val="00986838"/>
    <w:rsid w:val="009A2538"/>
    <w:rsid w:val="009C053F"/>
    <w:rsid w:val="009C5124"/>
    <w:rsid w:val="009D1972"/>
    <w:rsid w:val="009E7C59"/>
    <w:rsid w:val="00A22EC6"/>
    <w:rsid w:val="00A24502"/>
    <w:rsid w:val="00A255B6"/>
    <w:rsid w:val="00A41855"/>
    <w:rsid w:val="00A56E54"/>
    <w:rsid w:val="00A74FDB"/>
    <w:rsid w:val="00A812B0"/>
    <w:rsid w:val="00A921C3"/>
    <w:rsid w:val="00AF13CC"/>
    <w:rsid w:val="00B14753"/>
    <w:rsid w:val="00B27FAD"/>
    <w:rsid w:val="00B83337"/>
    <w:rsid w:val="00BA289E"/>
    <w:rsid w:val="00BA4222"/>
    <w:rsid w:val="00BF0999"/>
    <w:rsid w:val="00BF3E41"/>
    <w:rsid w:val="00C226FA"/>
    <w:rsid w:val="00C533C1"/>
    <w:rsid w:val="00C5511D"/>
    <w:rsid w:val="00C552A1"/>
    <w:rsid w:val="00CA5E6D"/>
    <w:rsid w:val="00CB5C9B"/>
    <w:rsid w:val="00CF5887"/>
    <w:rsid w:val="00D05AFE"/>
    <w:rsid w:val="00D34084"/>
    <w:rsid w:val="00D37D57"/>
    <w:rsid w:val="00DA590F"/>
    <w:rsid w:val="00E43E3B"/>
    <w:rsid w:val="00E51628"/>
    <w:rsid w:val="00E6514B"/>
    <w:rsid w:val="00E71400"/>
    <w:rsid w:val="00E849E8"/>
    <w:rsid w:val="00E939D7"/>
    <w:rsid w:val="00EB4F35"/>
    <w:rsid w:val="00ED7E90"/>
    <w:rsid w:val="00EE1CB1"/>
    <w:rsid w:val="00EF0FB6"/>
    <w:rsid w:val="00F22999"/>
    <w:rsid w:val="00F2640A"/>
    <w:rsid w:val="00F373D7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A41855"/>
    <w:pPr>
      <w:ind w:firstLine="567"/>
      <w:jc w:val="both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unhideWhenUsed/>
    <w:rsid w:val="00B14753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1475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B14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B14753"/>
    <w:rPr>
      <w:color w:val="800080"/>
      <w:u w:val="single"/>
    </w:rPr>
  </w:style>
  <w:style w:type="paragraph" w:customStyle="1" w:styleId="font5">
    <w:name w:val="font5"/>
    <w:basedOn w:val="a"/>
    <w:rsid w:val="00B1475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B14753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B14753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B14753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B14753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147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14753"/>
    <w:pPr>
      <w:spacing w:before="100" w:beforeAutospacing="1" w:after="100" w:afterAutospacing="1"/>
    </w:pPr>
  </w:style>
  <w:style w:type="paragraph" w:customStyle="1" w:styleId="xl87">
    <w:name w:val="xl87"/>
    <w:basedOn w:val="a"/>
    <w:rsid w:val="00B14753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B14753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B1475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B1475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B1475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B147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B1475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B14753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B14753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B14753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B14753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B14753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B14753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B14753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B14753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B14753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B147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B14753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B14753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B14753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B14753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B14753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E7C9649533A705593BA6E2E17E875177D6CC50D0653043C933F2AAC0C47E297C5FF764BB57A1A8E0192CFF7F1AD824C92222A6DAD6B35A47r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103</Pages>
  <Words>33075</Words>
  <Characters>188529</Characters>
  <Application>Microsoft Office Word</Application>
  <DocSecurity>0</DocSecurity>
  <Lines>1571</Lines>
  <Paragraphs>442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cp:lastPrinted>2020-11-16T08:30:00Z</cp:lastPrinted>
  <dcterms:created xsi:type="dcterms:W3CDTF">2024-01-18T05:35:00Z</dcterms:created>
  <dcterms:modified xsi:type="dcterms:W3CDTF">2024-01-29T11:03:00Z</dcterms:modified>
</cp:coreProperties>
</file>